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https://www.velvetjobs.com/job-descriptions/administration-analyst</w:t>
        </w:r>
      </w:hyperlink>
    </w:p>
    <w:p>
      <w:pPr>
        <w:pStyle w:val="Heading1"/>
      </w:pPr>
      <w:bookmarkStart w:id="21" w:name="example-of-administration-analyst-job-description"/>
      <w:r>
        <w:t xml:space="preserve">Example of Administration Analyst Job Description</w:t>
      </w:r>
      <w:bookmarkEnd w:id="21"/>
    </w:p>
    <w:p>
      <w:pPr>
        <w:pStyle w:val="Compact"/>
      </w:pPr>
      <w:r>
        <w:t xml:space="preserve">Our company is growing rapidly and is looking for an administration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analyst"/>
      <w:r>
        <w:t xml:space="preserve">Responsibilities for administration analyst</w:t>
      </w:r>
      <w:bookmarkEnd w:id="22"/>
    </w:p>
    <w:p>
      <w:pPr>
        <w:pStyle w:val="Compact"/>
        <w:numPr>
          <w:numId w:val="1001"/>
          <w:ilvl w:val="0"/>
        </w:numPr>
      </w:pPr>
      <w:r>
        <w:t xml:space="preserve">Supports the global compensation planning manager in system assessment, testing and upgrades</w:t>
      </w:r>
    </w:p>
    <w:p>
      <w:pPr>
        <w:pStyle w:val="Compact"/>
        <w:numPr>
          <w:numId w:val="1001"/>
          <w:ilvl w:val="0"/>
        </w:numPr>
      </w:pPr>
      <w:r>
        <w:t xml:space="preserve">Maintains compensation planning system documentation and materials</w:t>
      </w:r>
    </w:p>
    <w:p>
      <w:pPr>
        <w:pStyle w:val="Compact"/>
        <w:numPr>
          <w:numId w:val="1001"/>
          <w:ilvl w:val="0"/>
        </w:numPr>
      </w:pPr>
      <w:r>
        <w:t xml:space="preserve">Contributes to the compensation planning report development and enablement</w:t>
      </w:r>
    </w:p>
    <w:p>
      <w:pPr>
        <w:pStyle w:val="Compact"/>
        <w:numPr>
          <w:numId w:val="1001"/>
          <w:ilvl w:val="0"/>
        </w:numPr>
      </w:pPr>
      <w:r>
        <w:t xml:space="preserve">Create system test scenarios, reports and track defects, manages user acceptance testing logistics and participates in testing as a subject matter expert</w:t>
      </w:r>
    </w:p>
    <w:p>
      <w:pPr>
        <w:pStyle w:val="Compact"/>
        <w:numPr>
          <w:numId w:val="1001"/>
          <w:ilvl w:val="0"/>
        </w:numPr>
      </w:pPr>
      <w:r>
        <w:t xml:space="preserve">Analyzes and resolves support tickets with HRBO and RCLs in addition to making recommendations about updates or changes to training, system pick-lists, etc</w:t>
      </w:r>
    </w:p>
    <w:p>
      <w:pPr>
        <w:pStyle w:val="Compact"/>
        <w:numPr>
          <w:numId w:val="1001"/>
          <w:ilvl w:val="0"/>
        </w:numPr>
      </w:pPr>
      <w:r>
        <w:t xml:space="preserve">Conducts issue and resolution assessment as identified by the IT team and the Regional Compensation Lead team</w:t>
      </w:r>
    </w:p>
    <w:p>
      <w:pPr>
        <w:pStyle w:val="Compact"/>
        <w:numPr>
          <w:numId w:val="1001"/>
          <w:ilvl w:val="0"/>
        </w:numPr>
      </w:pPr>
      <w:r>
        <w:t xml:space="preserve">Performs training of the Regional Compensation Lead team and System Administrators as required</w:t>
      </w:r>
    </w:p>
    <w:p>
      <w:pPr>
        <w:pStyle w:val="Compact"/>
        <w:numPr>
          <w:numId w:val="1001"/>
          <w:ilvl w:val="0"/>
        </w:numPr>
      </w:pPr>
      <w:r>
        <w:t xml:space="preserve">Supports launch related Training and Change Management material development and logistics</w:t>
      </w:r>
    </w:p>
    <w:p>
      <w:pPr>
        <w:pStyle w:val="Compact"/>
        <w:numPr>
          <w:numId w:val="1001"/>
          <w:ilvl w:val="0"/>
        </w:numPr>
      </w:pPr>
      <w:r>
        <w:t xml:space="preserve">Contributes to the development and distribution of compensation planning communications and training materials as required</w:t>
      </w:r>
    </w:p>
    <w:p>
      <w:pPr>
        <w:pStyle w:val="Compact"/>
        <w:numPr>
          <w:numId w:val="1001"/>
          <w:ilvl w:val="0"/>
        </w:numPr>
      </w:pPr>
      <w:r>
        <w:t xml:space="preserve">Assist current new prospects and brokers with questions</w:t>
      </w:r>
    </w:p>
    <w:p>
      <w:pPr>
        <w:pStyle w:val="Heading2"/>
      </w:pPr>
      <w:bookmarkStart w:id="23" w:name="qualifications-for-administration-analyst"/>
      <w:r>
        <w:t xml:space="preserve">Qualifications for administration analyst</w:t>
      </w:r>
      <w:bookmarkEnd w:id="23"/>
    </w:p>
    <w:p>
      <w:pPr>
        <w:pStyle w:val="Compact"/>
        <w:numPr>
          <w:numId w:val="1002"/>
          <w:ilvl w:val="0"/>
        </w:numPr>
      </w:pPr>
      <w:r>
        <w:t xml:space="preserve">Experience with IBM Z/OS operating and security (ACF2) systems preferred</w:t>
      </w:r>
    </w:p>
    <w:p>
      <w:pPr>
        <w:pStyle w:val="Compact"/>
        <w:numPr>
          <w:numId w:val="1002"/>
          <w:ilvl w:val="0"/>
        </w:numPr>
      </w:pPr>
      <w:r>
        <w:t xml:space="preserve">Experience with Microsoft Active Directory’s mmc preferred</w:t>
      </w:r>
    </w:p>
    <w:p>
      <w:pPr>
        <w:pStyle w:val="Compact"/>
        <w:numPr>
          <w:numId w:val="1002"/>
          <w:ilvl w:val="0"/>
        </w:numPr>
      </w:pPr>
      <w:r>
        <w:t xml:space="preserve">Experience with Unix (AIX, Solaris, HP/UX) operating systems and security preferred</w:t>
      </w:r>
    </w:p>
    <w:p>
      <w:pPr>
        <w:pStyle w:val="Compact"/>
        <w:numPr>
          <w:numId w:val="1002"/>
          <w:ilvl w:val="0"/>
        </w:numPr>
      </w:pPr>
      <w:r>
        <w:t xml:space="preserve">Ability to learn &amp; utilize new applications &amp; operating systems required</w:t>
      </w:r>
    </w:p>
    <w:p>
      <w:pPr>
        <w:pStyle w:val="Compact"/>
        <w:numPr>
          <w:numId w:val="1002"/>
          <w:ilvl w:val="0"/>
        </w:numPr>
      </w:pPr>
      <w:r>
        <w:t xml:space="preserve">Must have demonstrated expertise in consulting with senior management, supervisors, employees, consultants, production staff, vendors and business partners</w:t>
      </w:r>
    </w:p>
    <w:p>
      <w:pPr>
        <w:pStyle w:val="Compact"/>
        <w:numPr>
          <w:numId w:val="1002"/>
          <w:ilvl w:val="0"/>
        </w:numPr>
      </w:pPr>
      <w:r>
        <w:t xml:space="preserve">Must be able to perform in a high-pressure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2021-10-28T13:01:28Z</dcterms:created>
  <dcterms:modified xsi:type="dcterms:W3CDTF">2021-10-28T13:01:28Z</dcterms:modified>
</cp:coreProperties>
</file>