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w:t>
        </w:r>
      </w:hyperlink>
    </w:p>
    <w:p>
      <w:pPr>
        <w:pStyle w:val="Heading1"/>
      </w:pPr>
      <w:bookmarkStart w:id="21" w:name="example-of-admin-job-description"/>
      <w:r>
        <w:t xml:space="preserve">Example of Admin Job Description</w:t>
      </w:r>
      <w:bookmarkEnd w:id="21"/>
    </w:p>
    <w:p>
      <w:pPr>
        <w:pStyle w:val="Compact"/>
      </w:pPr>
      <w:r>
        <w:t xml:space="preserve">Our innovative and growing company is looking to fill the role of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
      <w:r>
        <w:t xml:space="preserve">Responsibilities for admin</w:t>
      </w:r>
      <w:bookmarkEnd w:id="22"/>
    </w:p>
    <w:p>
      <w:pPr>
        <w:pStyle w:val="Compact"/>
        <w:numPr>
          <w:numId w:val="1001"/>
          <w:ilvl w:val="0"/>
        </w:numPr>
      </w:pPr>
      <w:r>
        <w:t xml:space="preserve">Extremely capable at building presentations using PowerPoint</w:t>
      </w:r>
    </w:p>
    <w:p>
      <w:pPr>
        <w:pStyle w:val="Compact"/>
        <w:numPr>
          <w:numId w:val="1001"/>
          <w:ilvl w:val="0"/>
        </w:numPr>
      </w:pPr>
      <w:r>
        <w:t xml:space="preserve">Prepare proposals for basic spot services and products</w:t>
      </w:r>
    </w:p>
    <w:p>
      <w:pPr>
        <w:pStyle w:val="Compact"/>
        <w:numPr>
          <w:numId w:val="1001"/>
          <w:ilvl w:val="0"/>
        </w:numPr>
      </w:pPr>
      <w:r>
        <w:t xml:space="preserve">Follow up preparation of invoices for monthly planned maintenance contracts with coordination of Accounting department</w:t>
      </w:r>
    </w:p>
    <w:p>
      <w:pPr>
        <w:pStyle w:val="Compact"/>
        <w:numPr>
          <w:numId w:val="1001"/>
          <w:ilvl w:val="0"/>
        </w:numPr>
      </w:pPr>
      <w:r>
        <w:t xml:space="preserve">Claims tracking</w:t>
      </w:r>
    </w:p>
    <w:p>
      <w:pPr>
        <w:pStyle w:val="Compact"/>
        <w:numPr>
          <w:numId w:val="1001"/>
          <w:ilvl w:val="0"/>
        </w:numPr>
      </w:pPr>
      <w:r>
        <w:t xml:space="preserve">Take care of customer calls (call center)</w:t>
      </w:r>
    </w:p>
    <w:p>
      <w:pPr>
        <w:pStyle w:val="Compact"/>
        <w:numPr>
          <w:numId w:val="1001"/>
          <w:ilvl w:val="0"/>
        </w:numPr>
      </w:pPr>
      <w:r>
        <w:t xml:space="preserve">Create workflows in electronic system according to the yearly plan and control of reports</w:t>
      </w:r>
    </w:p>
    <w:p>
      <w:pPr>
        <w:pStyle w:val="Compact"/>
        <w:numPr>
          <w:numId w:val="1001"/>
          <w:ilvl w:val="0"/>
        </w:numPr>
      </w:pPr>
      <w:r>
        <w:t xml:space="preserve">Update of service contract files and keep up to date</w:t>
      </w:r>
    </w:p>
    <w:p>
      <w:pPr>
        <w:pStyle w:val="Compact"/>
        <w:numPr>
          <w:numId w:val="1001"/>
          <w:ilvl w:val="0"/>
        </w:numPr>
      </w:pPr>
      <w:r>
        <w:t xml:space="preserve">Support FSS/FSL to follow up of the receivables</w:t>
      </w:r>
    </w:p>
    <w:p>
      <w:pPr>
        <w:pStyle w:val="Compact"/>
        <w:numPr>
          <w:numId w:val="1001"/>
          <w:ilvl w:val="0"/>
        </w:numPr>
      </w:pPr>
      <w:r>
        <w:t xml:space="preserve">Follow up customer VOC / Medellia system</w:t>
      </w:r>
    </w:p>
    <w:p>
      <w:pPr>
        <w:pStyle w:val="Compact"/>
        <w:numPr>
          <w:numId w:val="1001"/>
          <w:ilvl w:val="0"/>
        </w:numPr>
      </w:pPr>
      <w:r>
        <w:t xml:space="preserve">Support FSS for follow up of repair requirements</w:t>
      </w:r>
    </w:p>
    <w:p>
      <w:pPr>
        <w:pStyle w:val="Heading2"/>
      </w:pPr>
      <w:bookmarkStart w:id="23" w:name="qualifications-for-admin"/>
      <w:r>
        <w:t xml:space="preserve">Qualifications for admin</w:t>
      </w:r>
      <w:bookmarkEnd w:id="23"/>
    </w:p>
    <w:p>
      <w:pPr>
        <w:pStyle w:val="Compact"/>
        <w:numPr>
          <w:numId w:val="1002"/>
          <w:ilvl w:val="0"/>
        </w:numPr>
      </w:pPr>
      <w:r>
        <w:t xml:space="preserve">Preferred bilingual in mandarin</w:t>
      </w:r>
    </w:p>
    <w:p>
      <w:pPr>
        <w:pStyle w:val="Compact"/>
        <w:numPr>
          <w:numId w:val="1002"/>
          <w:ilvl w:val="0"/>
        </w:numPr>
      </w:pPr>
      <w:r>
        <w:t xml:space="preserve">Previous experience with issues around software, client tool, and hardware upgrades</w:t>
      </w:r>
    </w:p>
    <w:p>
      <w:pPr>
        <w:pStyle w:val="Compact"/>
        <w:numPr>
          <w:numId w:val="1002"/>
          <w:ilvl w:val="0"/>
        </w:numPr>
      </w:pPr>
      <w:r>
        <w:t xml:space="preserve">Minimum of 2 years administrative support experience in research</w:t>
      </w:r>
    </w:p>
    <w:p>
      <w:pPr>
        <w:pStyle w:val="Compact"/>
        <w:numPr>
          <w:numId w:val="1002"/>
          <w:ilvl w:val="0"/>
        </w:numPr>
      </w:pPr>
      <w:r>
        <w:t xml:space="preserve">Time management and organizational skills, ability to multi-task, attention to detail, flexibility, ability to work under pressure, and strong verbal/written communication skills, including listening</w:t>
      </w:r>
    </w:p>
    <w:p>
      <w:pPr>
        <w:pStyle w:val="Compact"/>
        <w:numPr>
          <w:numId w:val="1002"/>
          <w:ilvl w:val="0"/>
        </w:numPr>
      </w:pPr>
      <w:r>
        <w:t xml:space="preserve">Effective with teamwork and a demonstrated ability to interact with multiple internal and external team members and other internal functional groups such as Reprographics, Regulatory Affairs, Quality Assurance and Document Management</w:t>
      </w:r>
    </w:p>
    <w:p>
      <w:pPr>
        <w:pStyle w:val="Compact"/>
        <w:numPr>
          <w:numId w:val="1002"/>
          <w:ilvl w:val="0"/>
        </w:numPr>
      </w:pPr>
      <w:r>
        <w:t xml:space="preserve">Ability to accurately scope out length and difficulty of tasks ability to cope with change in order to ensure deadlines are met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2021-10-28T13:15:22Z</dcterms:created>
  <dcterms:modified xsi:type="dcterms:W3CDTF">2021-10-28T13:15:22Z</dcterms:modified>
</cp:coreProperties>
</file>