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https://www.velvetjobs.com/job-descriptions/admin-manager</w:t>
        </w:r>
      </w:hyperlink>
    </w:p>
    <w:p>
      <w:pPr>
        <w:pStyle w:val="Heading1"/>
      </w:pPr>
      <w:bookmarkStart w:id="21" w:name="example-of-admin-manager-job-description"/>
      <w:r>
        <w:t xml:space="preserve">Example of Admin Manager Job Description</w:t>
      </w:r>
      <w:bookmarkEnd w:id="21"/>
    </w:p>
    <w:p>
      <w:pPr>
        <w:pStyle w:val="Compact"/>
      </w:pPr>
      <w:r>
        <w:t xml:space="preserve">Our company is growing rapidly and is looking for an admin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n-manager"/>
      <w:r>
        <w:t xml:space="preserve">Responsibilities for admin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6 monthly Performance reviews for your direct reports</w:t>
      </w:r>
    </w:p>
    <w:p>
      <w:pPr>
        <w:pStyle w:val="Compact"/>
        <w:numPr>
          <w:numId w:val="1001"/>
          <w:ilvl w:val="0"/>
        </w:numPr>
      </w:pPr>
      <w:r>
        <w:t xml:space="preserve">Management of the budget to actual costs on the open book contracts and full breakdown analysis via monthly review meetings with the customer</w:t>
      </w:r>
    </w:p>
    <w:p>
      <w:pPr>
        <w:pStyle w:val="Compact"/>
        <w:numPr>
          <w:numId w:val="1001"/>
          <w:ilvl w:val="0"/>
        </w:numPr>
      </w:pPr>
      <w:r>
        <w:t xml:space="preserve">To manage and support each Administration function at each site</w:t>
      </w:r>
    </w:p>
    <w:p>
      <w:pPr>
        <w:pStyle w:val="Compact"/>
        <w:numPr>
          <w:numId w:val="1001"/>
          <w:ilvl w:val="0"/>
        </w:numPr>
      </w:pPr>
      <w:r>
        <w:t xml:space="preserve">Managing projects under the HR, Office and Administration departments</w:t>
      </w:r>
    </w:p>
    <w:p>
      <w:pPr>
        <w:pStyle w:val="Compact"/>
        <w:numPr>
          <w:numId w:val="1001"/>
          <w:ilvl w:val="0"/>
        </w:numPr>
      </w:pPr>
      <w:r>
        <w:t xml:space="preserve">Assisting in the definition of project scope and objectives, involving all relevant stakeholders and ensuring feasibility</w:t>
      </w:r>
    </w:p>
    <w:p>
      <w:pPr>
        <w:pStyle w:val="Compact"/>
        <w:numPr>
          <w:numId w:val="1001"/>
          <w:ilvl w:val="0"/>
        </w:numPr>
      </w:pPr>
      <w:r>
        <w:t xml:space="preserve">Developing a project plan to monitor and track progress</w:t>
      </w:r>
    </w:p>
    <w:p>
      <w:pPr>
        <w:pStyle w:val="Compact"/>
        <w:numPr>
          <w:numId w:val="1001"/>
          <w:ilvl w:val="0"/>
        </w:numPr>
      </w:pPr>
      <w:r>
        <w:t xml:space="preserve">Coordinating internal resources and third parties/vendors (as applicable) for the flawless execution of projects</w:t>
      </w:r>
    </w:p>
    <w:p>
      <w:pPr>
        <w:pStyle w:val="Compact"/>
        <w:numPr>
          <w:numId w:val="1001"/>
          <w:ilvl w:val="0"/>
        </w:numPr>
      </w:pPr>
      <w:r>
        <w:t xml:space="preserve">Oversee staff and contract resource responsible for the front desk</w:t>
      </w:r>
    </w:p>
    <w:p>
      <w:pPr>
        <w:pStyle w:val="Compact"/>
        <w:numPr>
          <w:numId w:val="1001"/>
          <w:ilvl w:val="0"/>
        </w:numPr>
      </w:pPr>
      <w:r>
        <w:t xml:space="preserve">Responsible for coordinating and reporting activities for assigned projects to management and facilitating communication among all parties involved in each project</w:t>
      </w:r>
    </w:p>
    <w:p>
      <w:pPr>
        <w:pStyle w:val="Compact"/>
        <w:numPr>
          <w:numId w:val="1001"/>
          <w:ilvl w:val="0"/>
        </w:numPr>
      </w:pPr>
      <w:r>
        <w:t xml:space="preserve">Provide support and guidance to staff responding to requests for new charges and revision of existing charge codes</w:t>
      </w:r>
    </w:p>
    <w:p>
      <w:pPr>
        <w:pStyle w:val="Heading2"/>
      </w:pPr>
      <w:bookmarkStart w:id="23" w:name="qualifications-for-admin-manager"/>
      <w:r>
        <w:t xml:space="preserve">Qualifications for admin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experience with administrative and fiscal processes and the units/departments related to those processes</w:t>
      </w:r>
    </w:p>
    <w:p>
      <w:pPr>
        <w:pStyle w:val="Compact"/>
        <w:numPr>
          <w:numId w:val="1002"/>
          <w:ilvl w:val="0"/>
        </w:numPr>
      </w:pPr>
      <w:r>
        <w:t xml:space="preserve">Detail oriented with the ability to manage multiple or competing priorities</w:t>
      </w:r>
    </w:p>
    <w:p>
      <w:pPr>
        <w:pStyle w:val="Compact"/>
        <w:numPr>
          <w:numId w:val="1002"/>
          <w:ilvl w:val="0"/>
        </w:numPr>
      </w:pPr>
      <w:r>
        <w:t xml:space="preserve">Demonstrated ability to contribute as a team member to independently and use initiative</w:t>
      </w:r>
    </w:p>
    <w:p>
      <w:pPr>
        <w:pStyle w:val="Compact"/>
        <w:numPr>
          <w:numId w:val="1002"/>
          <w:ilvl w:val="0"/>
        </w:numPr>
      </w:pPr>
      <w:r>
        <w:t xml:space="preserve">Experience with a wide range of software applications and the ability to learn new applications quickly</w:t>
      </w:r>
    </w:p>
    <w:p>
      <w:pPr>
        <w:pStyle w:val="Compact"/>
        <w:numPr>
          <w:numId w:val="1002"/>
          <w:ilvl w:val="0"/>
        </w:numPr>
      </w:pPr>
      <w:r>
        <w:t xml:space="preserve">Able to communicate well through email</w:t>
      </w:r>
    </w:p>
    <w:p>
      <w:pPr>
        <w:pStyle w:val="Compact"/>
        <w:numPr>
          <w:numId w:val="1002"/>
          <w:ilvl w:val="0"/>
        </w:numPr>
      </w:pPr>
      <w:r>
        <w:t xml:space="preserve">Degree in Business or a related discipline highly desirable but not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2021-10-28T13:28:11Z</dcterms:created>
  <dcterms:modified xsi:type="dcterms:W3CDTF">2021-10-28T13:28:11Z</dcterms:modified>
</cp:coreProperties>
</file>