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https://www.velvetjobs.com/job-descriptions/admin-manager</w:t>
        </w:r>
      </w:hyperlink>
    </w:p>
    <w:p>
      <w:pPr>
        <w:pStyle w:val="Heading1"/>
      </w:pPr>
      <w:bookmarkStart w:id="21" w:name="example-of-admin-manager-job-description"/>
      <w:r>
        <w:t xml:space="preserve">Example of Admin Manager Job Description</w:t>
      </w:r>
      <w:bookmarkEnd w:id="21"/>
    </w:p>
    <w:p>
      <w:pPr>
        <w:pStyle w:val="Compact"/>
      </w:pPr>
      <w:r>
        <w:t xml:space="preserve">Our company is looking for an admin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manager"/>
      <w:r>
        <w:t xml:space="preserve">Responsibilities for admin manager</w:t>
      </w:r>
      <w:bookmarkEnd w:id="22"/>
    </w:p>
    <w:p>
      <w:pPr>
        <w:pStyle w:val="Compact"/>
        <w:numPr>
          <w:numId w:val="1001"/>
          <w:ilvl w:val="0"/>
        </w:numPr>
      </w:pPr>
      <w:r>
        <w:t xml:space="preserve">The Manager, Business Administration will primarily focus on overseeing the day-to-day management of the business administrative team supporting a diverse group of clients</w:t>
      </w:r>
    </w:p>
    <w:p>
      <w:pPr>
        <w:pStyle w:val="Compact"/>
        <w:numPr>
          <w:numId w:val="1001"/>
          <w:ilvl w:val="0"/>
        </w:numPr>
      </w:pPr>
      <w:r>
        <w:t xml:space="preserve">This position will be held accountable for the effective business administrative support across various client group(s), reporting to the Director of Business Administration</w:t>
      </w:r>
    </w:p>
    <w:p>
      <w:pPr>
        <w:pStyle w:val="Compact"/>
        <w:numPr>
          <w:numId w:val="1001"/>
          <w:ilvl w:val="0"/>
        </w:numPr>
      </w:pPr>
      <w:r>
        <w:t xml:space="preserve">In addition, this position will partner with Senior Management and other members of the Business Administration management team to collaborate on a regular basis in the overall management of the department</w:t>
      </w:r>
    </w:p>
    <w:p>
      <w:pPr>
        <w:pStyle w:val="Compact"/>
        <w:numPr>
          <w:numId w:val="1001"/>
          <w:ilvl w:val="0"/>
        </w:numPr>
      </w:pPr>
      <w:r>
        <w:t xml:space="preserve">The position is responsible for maintaining efficiency, integrity and compliance in the areas of expense management, company policies, procedures, processes, procurement, and administrative business support at all levels</w:t>
      </w:r>
    </w:p>
    <w:p>
      <w:pPr>
        <w:pStyle w:val="Compact"/>
        <w:numPr>
          <w:numId w:val="1001"/>
          <w:ilvl w:val="0"/>
        </w:numPr>
      </w:pPr>
      <w:r>
        <w:t xml:space="preserve">Occasional project management is a responsibility of this position</w:t>
      </w:r>
    </w:p>
    <w:p>
      <w:pPr>
        <w:pStyle w:val="Compact"/>
        <w:numPr>
          <w:numId w:val="1001"/>
          <w:ilvl w:val="0"/>
        </w:numPr>
      </w:pPr>
      <w:r>
        <w:t xml:space="preserve">As part of these assignments, they will set up project meetings and agendas using effective meeting management skills, coordinate the resolution of issues and communicate to all appropriate parties</w:t>
      </w:r>
    </w:p>
    <w:p>
      <w:pPr>
        <w:pStyle w:val="Compact"/>
        <w:numPr>
          <w:numId w:val="1001"/>
          <w:ilvl w:val="0"/>
        </w:numPr>
      </w:pPr>
      <w:r>
        <w:t xml:space="preserve">Collaboratively help team to identify and manage risk factors for the project</w:t>
      </w:r>
    </w:p>
    <w:p>
      <w:pPr>
        <w:pStyle w:val="Compact"/>
        <w:numPr>
          <w:numId w:val="1001"/>
          <w:ilvl w:val="0"/>
        </w:numPr>
      </w:pPr>
      <w:r>
        <w:t xml:space="preserve">Delivering a professional service through inbound/outbound calls and written communications</w:t>
      </w:r>
    </w:p>
    <w:p>
      <w:pPr>
        <w:pStyle w:val="Compact"/>
        <w:numPr>
          <w:numId w:val="1001"/>
          <w:ilvl w:val="0"/>
        </w:numPr>
      </w:pPr>
      <w:r>
        <w:t xml:space="preserve">Carrying out administrative tasks and placing investment deals to the live market</w:t>
      </w:r>
    </w:p>
    <w:p>
      <w:pPr>
        <w:pStyle w:val="Compact"/>
        <w:numPr>
          <w:numId w:val="1001"/>
          <w:ilvl w:val="0"/>
        </w:numPr>
      </w:pPr>
      <w:r>
        <w:t xml:space="preserve">Adhering to regulatory requirements and ensuring client satisfaction is maximised</w:t>
      </w:r>
    </w:p>
    <w:p>
      <w:pPr>
        <w:pStyle w:val="Heading2"/>
      </w:pPr>
      <w:bookmarkStart w:id="23" w:name="qualifications-for-admin-manager"/>
      <w:r>
        <w:t xml:space="preserve">Qualifications for admin manager</w:t>
      </w:r>
      <w:bookmarkEnd w:id="23"/>
    </w:p>
    <w:p>
      <w:pPr>
        <w:pStyle w:val="Compact"/>
        <w:numPr>
          <w:numId w:val="1002"/>
          <w:ilvl w:val="0"/>
        </w:numPr>
      </w:pPr>
      <w:r>
        <w:t xml:space="preserve">Proficient understanding of contracts and conducting RFPs</w:t>
      </w:r>
    </w:p>
    <w:p>
      <w:pPr>
        <w:pStyle w:val="Compact"/>
        <w:numPr>
          <w:numId w:val="1002"/>
          <w:ilvl w:val="0"/>
        </w:numPr>
      </w:pPr>
      <w:r>
        <w:t xml:space="preserve">Self-sufficient with Strong Customer Service/System Support</w:t>
      </w:r>
    </w:p>
    <w:p>
      <w:pPr>
        <w:pStyle w:val="Compact"/>
        <w:numPr>
          <w:numId w:val="1002"/>
          <w:ilvl w:val="0"/>
        </w:numPr>
      </w:pPr>
      <w:r>
        <w:t xml:space="preserve">Knowledge and administration of commercial card programs, Visa, MasterCard or American Express Travel</w:t>
      </w:r>
    </w:p>
    <w:p>
      <w:pPr>
        <w:pStyle w:val="Compact"/>
        <w:numPr>
          <w:numId w:val="1002"/>
          <w:ilvl w:val="0"/>
        </w:numPr>
      </w:pPr>
      <w:r>
        <w:t xml:space="preserve">Knowledge of different country laws governing commercial cards</w:t>
      </w:r>
    </w:p>
    <w:p>
      <w:pPr>
        <w:pStyle w:val="Compact"/>
        <w:numPr>
          <w:numId w:val="1002"/>
          <w:ilvl w:val="0"/>
        </w:numPr>
      </w:pPr>
      <w:r>
        <w:t xml:space="preserve">Previous experience with Corporate Account Reconciliation system, Manage Your Card Account, Amex @Work, or GRAM preferred</w:t>
      </w:r>
    </w:p>
    <w:p>
      <w:pPr>
        <w:pStyle w:val="Compact"/>
        <w:numPr>
          <w:numId w:val="1002"/>
          <w:ilvl w:val="0"/>
        </w:numPr>
      </w:pPr>
      <w:r>
        <w:t xml:space="preserve">Purchasing or Supply Chain, B2B background,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2021-10-28T13:03:26Z</dcterms:created>
  <dcterms:modified xsi:type="dcterms:W3CDTF">2021-10-28T13:03:26Z</dcterms:modified>
</cp:coreProperties>
</file>