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https://www.velvetjobs.com/job-descriptions/additive-manufacturing</w:t>
        </w:r>
      </w:hyperlink>
    </w:p>
    <w:p>
      <w:pPr>
        <w:pStyle w:val="Heading1"/>
      </w:pPr>
      <w:bookmarkStart w:id="21" w:name="example-of-additive-manufacturing-job-description"/>
      <w:r>
        <w:t xml:space="preserve">Example of Additive Manufacturing Job Description</w:t>
      </w:r>
      <w:bookmarkEnd w:id="21"/>
    </w:p>
    <w:p>
      <w:pPr>
        <w:pStyle w:val="Compact"/>
      </w:pPr>
      <w:r>
        <w:t xml:space="preserve">Our growing company is hiring for an additive manufacturing.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dditive-manufacturing"/>
      <w:r>
        <w:t xml:space="preserve">Responsibilities for additive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 on AM processes and materials to build parts that meet spacecraft specifications</w:t>
      </w:r>
    </w:p>
    <w:p>
      <w:pPr>
        <w:pStyle w:val="Compact"/>
        <w:numPr>
          <w:numId w:val="1001"/>
          <w:ilvl w:val="0"/>
        </w:numPr>
      </w:pPr>
      <w:r>
        <w:t xml:space="preserve">Continuously research and evaluate the latest advancements in the AM processes, materials and space flight qualifications</w:t>
      </w:r>
    </w:p>
    <w:p>
      <w:pPr>
        <w:pStyle w:val="Compact"/>
        <w:numPr>
          <w:numId w:val="1001"/>
          <w:ilvl w:val="0"/>
        </w:numPr>
      </w:pPr>
      <w:r>
        <w:t xml:space="preserve">Work proactively with Carpenter’s customers in field-based locations to qualify Carpenter’s products with AM users, identify opportunities to improve their manufacturing processes, and provide technical solutions</w:t>
      </w:r>
    </w:p>
    <w:p>
      <w:pPr>
        <w:pStyle w:val="Compact"/>
        <w:numPr>
          <w:numId w:val="1001"/>
          <w:ilvl w:val="0"/>
        </w:numPr>
      </w:pPr>
      <w:r>
        <w:t xml:space="preserve">Se/he will work in concurrence with the engineering design team to guarantee components producibility and design optimization on manufacturing constrains and process/cost improvement opportunities</w:t>
      </w:r>
    </w:p>
    <w:p>
      <w:pPr>
        <w:pStyle w:val="Compact"/>
        <w:numPr>
          <w:numId w:val="1001"/>
          <w:ilvl w:val="0"/>
        </w:numPr>
      </w:pPr>
      <w:r>
        <w:t xml:space="preserve">She/he will support the definition of best practices and guidelines for parts printing from design / material and process / machine perspectives</w:t>
      </w:r>
    </w:p>
    <w:p>
      <w:pPr>
        <w:pStyle w:val="Compact"/>
        <w:numPr>
          <w:numId w:val="1001"/>
          <w:ilvl w:val="0"/>
        </w:numPr>
      </w:pPr>
      <w:r>
        <w:t xml:space="preserve">She/he will support machine operators in solving manufacturing problems and establishing best practices to operate the machines</w:t>
      </w:r>
    </w:p>
    <w:p>
      <w:pPr>
        <w:pStyle w:val="Compact"/>
        <w:numPr>
          <w:numId w:val="1001"/>
          <w:ilvl w:val="0"/>
        </w:numPr>
      </w:pPr>
      <w:r>
        <w:t xml:space="preserve">She/he will support the identification and maturation of new applications and materials from both TRL and MRL perspective</w:t>
      </w:r>
    </w:p>
    <w:p>
      <w:pPr>
        <w:pStyle w:val="Compact"/>
        <w:numPr>
          <w:numId w:val="1001"/>
          <w:ilvl w:val="0"/>
        </w:numPr>
      </w:pPr>
      <w:r>
        <w:t xml:space="preserve">She/he will define and optimize of the support structures of the printed components to fulfill dimensional and metallurgical design requirements while optimizing producibility, manufacturing process and part cost</w:t>
      </w:r>
    </w:p>
    <w:p>
      <w:pPr>
        <w:pStyle w:val="Compact"/>
        <w:numPr>
          <w:numId w:val="1001"/>
          <w:ilvl w:val="0"/>
        </w:numPr>
      </w:pPr>
      <w:r>
        <w:t xml:space="preserve">Articulating solid value propositions based in product differentiation by applications of ADM</w:t>
      </w:r>
    </w:p>
    <w:p>
      <w:pPr>
        <w:pStyle w:val="Compact"/>
        <w:numPr>
          <w:numId w:val="1001"/>
          <w:ilvl w:val="0"/>
        </w:numPr>
      </w:pPr>
      <w:r>
        <w:t xml:space="preserve">Actively supporting and coaching RD&amp;E teams on product design and rapid/flexible prototyping</w:t>
      </w:r>
    </w:p>
    <w:p>
      <w:pPr>
        <w:pStyle w:val="Heading2"/>
      </w:pPr>
      <w:bookmarkStart w:id="23" w:name="qualifications-for-additive-manufacturing"/>
      <w:r>
        <w:t xml:space="preserve">Qualifications for additive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in solid mechanics, finite element analysis and (adjoint) sensitivity analysis</w:t>
      </w:r>
    </w:p>
    <w:p>
      <w:pPr>
        <w:pStyle w:val="Compact"/>
        <w:numPr>
          <w:numId w:val="1002"/>
          <w:ilvl w:val="0"/>
        </w:numPr>
      </w:pPr>
      <w:r>
        <w:t xml:space="preserve">Self-starter with initiative and ability to set up, organize and execute his/her own research and meet targets</w:t>
      </w:r>
    </w:p>
    <w:p>
      <w:pPr>
        <w:pStyle w:val="Compact"/>
        <w:numPr>
          <w:numId w:val="1002"/>
          <w:ilvl w:val="0"/>
        </w:numPr>
      </w:pPr>
      <w:r>
        <w:t xml:space="preserve">A letter of interest (including motivation relevant to the research topic)</w:t>
      </w:r>
    </w:p>
    <w:p>
      <w:pPr>
        <w:pStyle w:val="Compact"/>
        <w:numPr>
          <w:numId w:val="1002"/>
          <w:ilvl w:val="0"/>
        </w:numPr>
      </w:pPr>
      <w:r>
        <w:t xml:space="preserve">A detailed curriculum vitae (including study curriculum rankings if available, relevant research experience and publications)</w:t>
      </w:r>
    </w:p>
    <w:p>
      <w:pPr>
        <w:pStyle w:val="Compact"/>
        <w:numPr>
          <w:numId w:val="1002"/>
          <w:ilvl w:val="0"/>
        </w:numPr>
      </w:pPr>
      <w:r>
        <w:t xml:space="preserve">Your diploma and/or official transcripts (in English)</w:t>
      </w:r>
    </w:p>
    <w:p>
      <w:pPr>
        <w:pStyle w:val="Compact"/>
        <w:numPr>
          <w:numId w:val="1002"/>
          <w:ilvl w:val="0"/>
        </w:numPr>
      </w:pPr>
      <w:r>
        <w:t xml:space="preserve">Two recommendation letters including full contact information of the referees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ditive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ditive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2021-10-28T13:35:10Z</dcterms:created>
  <dcterms:modified xsi:type="dcterms:W3CDTF">2021-10-28T13:35:10Z</dcterms:modified>
</cp:coreProperties>
</file>