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https://www.velvetjobs.com/job-descriptions/ad-sales</w:t>
        </w:r>
      </w:hyperlink>
    </w:p>
    <w:p>
      <w:pPr>
        <w:pStyle w:val="Heading1"/>
      </w:pPr>
      <w:bookmarkStart w:id="21" w:name="example-of-ad-sales-job-description"/>
      <w:r>
        <w:t xml:space="preserve">Example of AD Sales Job Description</w:t>
      </w:r>
      <w:bookmarkEnd w:id="21"/>
    </w:p>
    <w:p>
      <w:pPr>
        <w:pStyle w:val="Compact"/>
      </w:pPr>
      <w:r>
        <w:t xml:space="preserve">Our innovative and growing company is looking to fill the role of AD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d-sales"/>
      <w:r>
        <w:t xml:space="preserve">Responsibilities for AD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the Upfront sponsorship book</w:t>
      </w:r>
    </w:p>
    <w:p>
      <w:pPr>
        <w:pStyle w:val="Compact"/>
        <w:numPr>
          <w:numId w:val="1001"/>
          <w:ilvl w:val="0"/>
        </w:numPr>
      </w:pPr>
      <w:r>
        <w:t xml:space="preserve">Serve as the team liaison with the programming and promos departments</w:t>
      </w:r>
    </w:p>
    <w:p>
      <w:pPr>
        <w:pStyle w:val="Compact"/>
        <w:numPr>
          <w:numId w:val="1001"/>
          <w:ilvl w:val="0"/>
        </w:numPr>
      </w:pPr>
      <w:r>
        <w:t xml:space="preserve">Event execution support</w:t>
      </w:r>
    </w:p>
    <w:p>
      <w:pPr>
        <w:pStyle w:val="Compact"/>
        <w:numPr>
          <w:numId w:val="1001"/>
          <w:ilvl w:val="0"/>
        </w:numPr>
      </w:pPr>
      <w:r>
        <w:t xml:space="preserve">Process all team invoices</w:t>
      </w:r>
    </w:p>
    <w:p>
      <w:pPr>
        <w:pStyle w:val="Compact"/>
        <w:numPr>
          <w:numId w:val="1001"/>
          <w:ilvl w:val="0"/>
        </w:numPr>
      </w:pPr>
      <w:r>
        <w:t xml:space="preserve">Manage custom executions for select ad sales clients</w:t>
      </w:r>
    </w:p>
    <w:p>
      <w:pPr>
        <w:pStyle w:val="Compact"/>
        <w:numPr>
          <w:numId w:val="1001"/>
          <w:ilvl w:val="0"/>
        </w:numPr>
      </w:pPr>
      <w:r>
        <w:t xml:space="preserve">Oversee interns on competitive reviews and client deep dive analysis</w:t>
      </w:r>
    </w:p>
    <w:p>
      <w:pPr>
        <w:pStyle w:val="Compact"/>
        <w:numPr>
          <w:numId w:val="1001"/>
          <w:ilvl w:val="0"/>
        </w:numPr>
      </w:pPr>
      <w:r>
        <w:t xml:space="preserve">Partner with managers on premium development</w:t>
      </w:r>
    </w:p>
    <w:p>
      <w:pPr>
        <w:pStyle w:val="Compact"/>
        <w:numPr>
          <w:numId w:val="1001"/>
          <w:ilvl w:val="0"/>
        </w:numPr>
      </w:pPr>
      <w:r>
        <w:t xml:space="preserve">Maintain the internal sales website with the latest marketing materials</w:t>
      </w:r>
    </w:p>
    <w:p>
      <w:pPr>
        <w:pStyle w:val="Compact"/>
        <w:numPr>
          <w:numId w:val="1001"/>
          <w:ilvl w:val="0"/>
        </w:numPr>
      </w:pPr>
      <w:r>
        <w:t xml:space="preserve">Present marketing opportunities to the sales force during weekly meetings</w:t>
      </w:r>
    </w:p>
    <w:p>
      <w:pPr>
        <w:pStyle w:val="Compact"/>
        <w:numPr>
          <w:numId w:val="1001"/>
          <w:ilvl w:val="0"/>
        </w:numPr>
      </w:pPr>
      <w:r>
        <w:t xml:space="preserve">Work with Client Solutions team</w:t>
      </w:r>
    </w:p>
    <w:p>
      <w:pPr>
        <w:pStyle w:val="Heading2"/>
      </w:pPr>
      <w:bookmarkStart w:id="23" w:name="qualifications-for-ad-sales"/>
      <w:r>
        <w:t xml:space="preserve">Qualifications for AD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verbal and written communication, presentation, management, and organizational skills, conceptual selling skills, innovation and creativity, ambitious, self-starter</w:t>
      </w:r>
    </w:p>
    <w:p>
      <w:pPr>
        <w:pStyle w:val="Compact"/>
        <w:numPr>
          <w:numId w:val="1002"/>
          <w:ilvl w:val="0"/>
        </w:numPr>
      </w:pPr>
      <w:r>
        <w:t xml:space="preserve">Significant years' TV and/or Media Agency experience, preferably including Crossmedia (OnAir &amp; Online), Special Ads and Sponsorships</w:t>
      </w:r>
    </w:p>
    <w:p>
      <w:pPr>
        <w:pStyle w:val="Compact"/>
        <w:numPr>
          <w:numId w:val="1002"/>
          <w:ilvl w:val="0"/>
        </w:numPr>
      </w:pPr>
      <w:r>
        <w:t xml:space="preserve">Strong experience and knowledge of the German media market and especially the commercial television and digital industry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and to meet demanding deadlines and financial target</w:t>
      </w:r>
    </w:p>
    <w:p>
      <w:pPr>
        <w:pStyle w:val="Compact"/>
        <w:numPr>
          <w:numId w:val="1002"/>
          <w:ilvl w:val="0"/>
        </w:numPr>
      </w:pPr>
      <w:r>
        <w:t xml:space="preserve">Driven, self-motivated and high-energy individual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 within the area of responsibilities and beyond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2021-10-28T13:35:41Z</dcterms:created>
  <dcterms:modified xsi:type="dcterms:W3CDTF">2021-10-28T13:35:41Z</dcterms:modified>
</cp:coreProperties>
</file>