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https://www.velvetjobs.com/job-descriptions/ad-operations-manager</w:t>
        </w:r>
      </w:hyperlink>
    </w:p>
    <w:p>
      <w:pPr>
        <w:pStyle w:val="Heading1"/>
      </w:pPr>
      <w:bookmarkStart w:id="21" w:name="example-of-ad-operations-manager-job-description"/>
      <w:r>
        <w:t xml:space="preserve">Example of AD Operations, Manager Job Description</w:t>
      </w:r>
      <w:bookmarkEnd w:id="21"/>
    </w:p>
    <w:p>
      <w:pPr>
        <w:pStyle w:val="Compact"/>
      </w:pPr>
      <w:r>
        <w:t xml:space="preserve">Our company is hiring for an AD operations,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d-operations-manager"/>
      <w:r>
        <w:t xml:space="preserve">Responsibilities for AD operations, manager</w:t>
      </w:r>
      <w:bookmarkEnd w:id="22"/>
    </w:p>
    <w:p>
      <w:pPr>
        <w:pStyle w:val="Compact"/>
        <w:numPr>
          <w:numId w:val="1001"/>
          <w:ilvl w:val="0"/>
        </w:numPr>
      </w:pPr>
      <w:r>
        <w:t xml:space="preserve">Influence with creativity and insight to translate cross-platform business challenges (audience measurement, viewability, interactivity, ) into executional tactics at scale</w:t>
      </w:r>
    </w:p>
    <w:p>
      <w:pPr>
        <w:pStyle w:val="Compact"/>
        <w:numPr>
          <w:numId w:val="1001"/>
          <w:ilvl w:val="0"/>
        </w:numPr>
      </w:pPr>
      <w:r>
        <w:t xml:space="preserve">Perform thorough QA checks on ad creative and custom programs</w:t>
      </w:r>
    </w:p>
    <w:p>
      <w:pPr>
        <w:pStyle w:val="Compact"/>
        <w:numPr>
          <w:numId w:val="1001"/>
          <w:ilvl w:val="0"/>
        </w:numPr>
      </w:pPr>
      <w:r>
        <w:t xml:space="preserve">Monitor and optimize campaign metrics for delivery and performance</w:t>
      </w:r>
    </w:p>
    <w:p>
      <w:pPr>
        <w:pStyle w:val="Compact"/>
        <w:numPr>
          <w:numId w:val="1001"/>
          <w:ilvl w:val="0"/>
        </w:numPr>
      </w:pPr>
      <w:r>
        <w:t xml:space="preserve">Assist in the day to day management of the ad operations coordinator(s)</w:t>
      </w:r>
    </w:p>
    <w:p>
      <w:pPr>
        <w:pStyle w:val="Compact"/>
        <w:numPr>
          <w:numId w:val="1001"/>
          <w:ilvl w:val="0"/>
        </w:numPr>
      </w:pPr>
      <w:r>
        <w:t xml:space="preserve">Conduct research materials and prepare presentations for the GM and the digital team</w:t>
      </w:r>
    </w:p>
    <w:p>
      <w:pPr>
        <w:pStyle w:val="Compact"/>
        <w:numPr>
          <w:numId w:val="1001"/>
          <w:ilvl w:val="0"/>
        </w:numPr>
      </w:pPr>
      <w:r>
        <w:t xml:space="preserve">Maintain communications for the digital team and the GM of Digital with other Senior Management, the organization as a whole, and other external stakeholders including partners, sponsors and university athletic departments</w:t>
      </w:r>
    </w:p>
    <w:p>
      <w:pPr>
        <w:pStyle w:val="Compact"/>
        <w:numPr>
          <w:numId w:val="1001"/>
          <w:ilvl w:val="0"/>
        </w:numPr>
      </w:pPr>
      <w:r>
        <w:t xml:space="preserve">Manage the digital team's calendar of events, team meetings and team projects and general organization</w:t>
      </w:r>
    </w:p>
    <w:p>
      <w:pPr>
        <w:pStyle w:val="Compact"/>
        <w:numPr>
          <w:numId w:val="1001"/>
          <w:ilvl w:val="0"/>
        </w:numPr>
      </w:pPr>
      <w:r>
        <w:t xml:space="preserve">Maintain and document communication with external resources</w:t>
      </w:r>
    </w:p>
    <w:p>
      <w:pPr>
        <w:pStyle w:val="Compact"/>
        <w:numPr>
          <w:numId w:val="1001"/>
          <w:ilvl w:val="0"/>
        </w:numPr>
      </w:pPr>
      <w:r>
        <w:t xml:space="preserve">Lead organization and implementation of events</w:t>
      </w:r>
    </w:p>
    <w:p>
      <w:pPr>
        <w:pStyle w:val="Compact"/>
        <w:numPr>
          <w:numId w:val="1001"/>
          <w:ilvl w:val="0"/>
        </w:numPr>
      </w:pPr>
      <w:r>
        <w:t xml:space="preserve">Other duties as assigned by supervisor and team</w:t>
      </w:r>
    </w:p>
    <w:p>
      <w:pPr>
        <w:pStyle w:val="Heading2"/>
      </w:pPr>
      <w:bookmarkStart w:id="23" w:name="qualifications-for-ad-operations-manager"/>
      <w:r>
        <w:t xml:space="preserve">Qualifications for AD operations, manager</w:t>
      </w:r>
      <w:bookmarkEnd w:id="23"/>
    </w:p>
    <w:p>
      <w:pPr>
        <w:pStyle w:val="Compact"/>
        <w:numPr>
          <w:numId w:val="1002"/>
          <w:ilvl w:val="0"/>
        </w:numPr>
      </w:pPr>
      <w:r>
        <w:t xml:space="preserve">Strong experience with data analysis in Excel</w:t>
      </w:r>
    </w:p>
    <w:p>
      <w:pPr>
        <w:pStyle w:val="Compact"/>
        <w:numPr>
          <w:numId w:val="1002"/>
          <w:ilvl w:val="0"/>
        </w:numPr>
      </w:pPr>
      <w:r>
        <w:t xml:space="preserve">Multi-lingual preferred – German, Italian or French</w:t>
      </w:r>
    </w:p>
    <w:p>
      <w:pPr>
        <w:pStyle w:val="Compact"/>
        <w:numPr>
          <w:numId w:val="1002"/>
          <w:ilvl w:val="0"/>
        </w:numPr>
      </w:pPr>
      <w:r>
        <w:t xml:space="preserve">Experience working with mobile Rich Media vendors such as Celtra, Crisp Media, Flite, Adcade</w:t>
      </w:r>
    </w:p>
    <w:p>
      <w:pPr>
        <w:pStyle w:val="Compact"/>
        <w:numPr>
          <w:numId w:val="1002"/>
          <w:ilvl w:val="0"/>
        </w:numPr>
      </w:pPr>
      <w:r>
        <w:t xml:space="preserve">Experience with Windows applications including Microsoft Word, Excel, Access and PowerPoint</w:t>
      </w:r>
    </w:p>
    <w:p>
      <w:pPr>
        <w:pStyle w:val="Compact"/>
        <w:numPr>
          <w:numId w:val="1002"/>
          <w:ilvl w:val="0"/>
        </w:numPr>
      </w:pPr>
      <w:r>
        <w:t xml:space="preserve">Strong interpersonal skills and a demonstrated ability to work effectively independently in a team environment</w:t>
      </w:r>
    </w:p>
    <w:p>
      <w:pPr>
        <w:pStyle w:val="Compact"/>
        <w:numPr>
          <w:numId w:val="1002"/>
          <w:ilvl w:val="0"/>
        </w:numPr>
      </w:pPr>
      <w:r>
        <w:t xml:space="preserve">Demonstrable experience within Ad Ops and web ad-serving technologies, particularly display and video, latterly with a distinct skew towards the programmatic space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operation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operation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2021-10-28T12:52:53Z</dcterms:created>
  <dcterms:modified xsi:type="dcterms:W3CDTF">2021-10-28T12:52:53Z</dcterms:modified>
</cp:coreProperties>
</file>