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w:t>
        </w:r>
      </w:hyperlink>
    </w:p>
    <w:p>
      <w:pPr>
        <w:pStyle w:val="Heading1"/>
      </w:pPr>
      <w:bookmarkStart w:id="21" w:name="example-of-activity-job-description"/>
      <w:r>
        <w:t xml:space="preserve">Example of Activity Job Description</w:t>
      </w:r>
      <w:bookmarkEnd w:id="21"/>
    </w:p>
    <w:p>
      <w:pPr>
        <w:pStyle w:val="Compact"/>
      </w:pPr>
      <w:r>
        <w:t xml:space="preserve">Our innovative and growing company is looking to fill the role of activity.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tivity"/>
      <w:r>
        <w:t xml:space="preserve">Responsibilities for activity</w:t>
      </w:r>
      <w:bookmarkEnd w:id="22"/>
    </w:p>
    <w:p>
      <w:pPr>
        <w:pStyle w:val="Compact"/>
        <w:numPr>
          <w:numId w:val="1001"/>
          <w:ilvl w:val="0"/>
        </w:numPr>
      </w:pPr>
      <w:r>
        <w:t xml:space="preserve">Collaborates with the interdisciplinary team to identify and implement meaningful group activities, both on-site and in the community, with focus on emphasizing the individual’s preferences and individuality</w:t>
      </w:r>
    </w:p>
    <w:p>
      <w:pPr>
        <w:pStyle w:val="Compact"/>
        <w:numPr>
          <w:numId w:val="1001"/>
          <w:ilvl w:val="0"/>
        </w:numPr>
      </w:pPr>
      <w:r>
        <w:t xml:space="preserve">Maintains and continuously amends curriculum binders for each classroom to ensure that varied and age appropriate activities are planned and conducted for individuals served</w:t>
      </w:r>
    </w:p>
    <w:p>
      <w:pPr>
        <w:pStyle w:val="Compact"/>
        <w:numPr>
          <w:numId w:val="1001"/>
          <w:ilvl w:val="0"/>
        </w:numPr>
      </w:pPr>
      <w:r>
        <w:t xml:space="preserve">Weekly student intakes, graduations and orientation walks</w:t>
      </w:r>
    </w:p>
    <w:p>
      <w:pPr>
        <w:pStyle w:val="Compact"/>
        <w:numPr>
          <w:numId w:val="1001"/>
          <w:ilvl w:val="0"/>
        </w:numPr>
      </w:pPr>
      <w:r>
        <w:t xml:space="preserve">Develop and execute facility plans and schedules for receipt, storage, packaging and distribution of products and raw materials produced and used in EXP</w:t>
      </w:r>
    </w:p>
    <w:p>
      <w:pPr>
        <w:pStyle w:val="Compact"/>
        <w:numPr>
          <w:numId w:val="1001"/>
          <w:ilvl w:val="0"/>
        </w:numPr>
      </w:pPr>
      <w:r>
        <w:t xml:space="preserve">Manage raw material and product inventories and movements within SCO</w:t>
      </w:r>
    </w:p>
    <w:p>
      <w:pPr>
        <w:pStyle w:val="Compact"/>
        <w:numPr>
          <w:numId w:val="1001"/>
          <w:ilvl w:val="0"/>
        </w:numPr>
      </w:pPr>
      <w:r>
        <w:t xml:space="preserve">Act as production scheduling "gatekeeper", ensuring production plan is feasible given raw material, finished product, and storage constraints</w:t>
      </w:r>
    </w:p>
    <w:p>
      <w:pPr>
        <w:pStyle w:val="Compact"/>
        <w:numPr>
          <w:numId w:val="1001"/>
          <w:ilvl w:val="0"/>
        </w:numPr>
      </w:pPr>
      <w:r>
        <w:t xml:space="preserve">Process daily rail car shipments and work with Production Data Analyst (PDA) on resolving inventory discrepancies</w:t>
      </w:r>
    </w:p>
    <w:p>
      <w:pPr>
        <w:pStyle w:val="Compact"/>
        <w:numPr>
          <w:numId w:val="1001"/>
          <w:ilvl w:val="0"/>
        </w:numPr>
      </w:pPr>
      <w:r>
        <w:t xml:space="preserve">Coordinate tank truck loading and batch assignment</w:t>
      </w:r>
    </w:p>
    <w:p>
      <w:pPr>
        <w:pStyle w:val="Compact"/>
        <w:numPr>
          <w:numId w:val="1001"/>
          <w:ilvl w:val="0"/>
        </w:numPr>
      </w:pPr>
      <w:r>
        <w:t xml:space="preserve">Order miscellaneous raw materials</w:t>
      </w:r>
    </w:p>
    <w:p>
      <w:pPr>
        <w:pStyle w:val="Compact"/>
        <w:numPr>
          <w:numId w:val="1001"/>
          <w:ilvl w:val="0"/>
        </w:numPr>
      </w:pPr>
      <w:r>
        <w:t xml:space="preserve">Be an ambassador for the resort and a liaison for the guest</w:t>
      </w:r>
    </w:p>
    <w:p>
      <w:pPr>
        <w:pStyle w:val="Heading2"/>
      </w:pPr>
      <w:bookmarkStart w:id="23" w:name="qualifications-for-activity"/>
      <w:r>
        <w:t xml:space="preserve">Qualifications for activity</w:t>
      </w:r>
      <w:bookmarkEnd w:id="23"/>
    </w:p>
    <w:p>
      <w:pPr>
        <w:pStyle w:val="Compact"/>
        <w:numPr>
          <w:numId w:val="1002"/>
          <w:ilvl w:val="0"/>
        </w:numPr>
      </w:pPr>
      <w:r>
        <w:t xml:space="preserve">Outings, , desired</w:t>
      </w:r>
    </w:p>
    <w:p>
      <w:pPr>
        <w:pStyle w:val="Compact"/>
        <w:numPr>
          <w:numId w:val="1002"/>
          <w:ilvl w:val="0"/>
        </w:numPr>
      </w:pPr>
      <w:r>
        <w:t xml:space="preserve">Lead large groups of international students on wide-range of after-school activities</w:t>
      </w:r>
    </w:p>
    <w:p>
      <w:pPr>
        <w:pStyle w:val="Compact"/>
        <w:numPr>
          <w:numId w:val="1002"/>
          <w:ilvl w:val="0"/>
        </w:numPr>
      </w:pPr>
      <w:r>
        <w:t xml:space="preserve">High School Diploma plus 1-2 years work experience (preferably in sales, customer service, hospitality or events)</w:t>
      </w:r>
    </w:p>
    <w:p>
      <w:pPr>
        <w:pStyle w:val="Compact"/>
        <w:numPr>
          <w:numId w:val="1002"/>
          <w:ilvl w:val="0"/>
        </w:numPr>
      </w:pPr>
      <w:r>
        <w:t xml:space="preserve">Must meet state/federal regulations if applicable</w:t>
      </w:r>
    </w:p>
    <w:p>
      <w:pPr>
        <w:pStyle w:val="Compact"/>
        <w:numPr>
          <w:numId w:val="1002"/>
          <w:ilvl w:val="0"/>
        </w:numPr>
      </w:pPr>
      <w:r>
        <w:t xml:space="preserve">Knowledge of the practical application of recreation service programs</w:t>
      </w:r>
    </w:p>
    <w:p>
      <w:pPr>
        <w:pStyle w:val="Compact"/>
        <w:numPr>
          <w:numId w:val="1002"/>
          <w:ilvl w:val="0"/>
        </w:numPr>
      </w:pPr>
      <w:r>
        <w:t xml:space="preserve">Must be able to relate positively and favorably to residents, families and to work cooperatively with other employees at all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2021-10-28T13:08:44Z</dcterms:created>
  <dcterms:modified xsi:type="dcterms:W3CDTF">2021-10-28T13:08:44Z</dcterms:modified>
</cp:coreProperties>
</file>