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https://www.velvetjobs.com/job-descriptions/activities-manager</w:t>
        </w:r>
      </w:hyperlink>
    </w:p>
    <w:p>
      <w:pPr>
        <w:pStyle w:val="Heading1"/>
      </w:pPr>
      <w:bookmarkStart w:id="21" w:name="example-of-activities-manager-job-description"/>
      <w:r>
        <w:t xml:space="preserve">Example of Activities Manager Job Description</w:t>
      </w:r>
      <w:bookmarkEnd w:id="21"/>
    </w:p>
    <w:p>
      <w:pPr>
        <w:pStyle w:val="Compact"/>
      </w:pPr>
      <w:r>
        <w:t xml:space="preserve">Our company is growing rapidly and is looking to fill the role of activities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ctivities-manager"/>
      <w:r>
        <w:t xml:space="preserve">Responsibilities for activities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 course curriculum</w:t>
      </w:r>
    </w:p>
    <w:p>
      <w:pPr>
        <w:pStyle w:val="Compact"/>
        <w:numPr>
          <w:numId w:val="1001"/>
          <w:ilvl w:val="0"/>
        </w:numPr>
      </w:pPr>
      <w:r>
        <w:t xml:space="preserve">Efficiently networking and working with national and international organizations for smooth execution of projects</w:t>
      </w:r>
    </w:p>
    <w:p>
      <w:pPr>
        <w:pStyle w:val="Compact"/>
        <w:numPr>
          <w:numId w:val="1001"/>
          <w:ilvl w:val="0"/>
        </w:numPr>
      </w:pPr>
      <w:r>
        <w:t xml:space="preserve">Defines the scope of the assigned projects in collaboration with senior management (Executive Director)</w:t>
      </w:r>
    </w:p>
    <w:p>
      <w:pPr>
        <w:pStyle w:val="Compact"/>
        <w:numPr>
          <w:numId w:val="1001"/>
          <w:ilvl w:val="0"/>
        </w:numPr>
      </w:pPr>
      <w:r>
        <w:t xml:space="preserve">Creates a detailed work plan which identifies and sequences the activities needed to successfully complete the project</w:t>
      </w:r>
    </w:p>
    <w:p>
      <w:pPr>
        <w:pStyle w:val="Compact"/>
        <w:numPr>
          <w:numId w:val="1001"/>
          <w:ilvl w:val="0"/>
        </w:numPr>
      </w:pPr>
      <w:r>
        <w:t xml:space="preserve">Determines the resources (time, money, equipment, ) required to complete projects</w:t>
      </w:r>
    </w:p>
    <w:p>
      <w:pPr>
        <w:pStyle w:val="Compact"/>
        <w:numPr>
          <w:numId w:val="1001"/>
          <w:ilvl w:val="0"/>
        </w:numPr>
      </w:pPr>
      <w:r>
        <w:t xml:space="preserve">Reviews the project schedule with senior management and all other staff that will be affected by the project activities</w:t>
      </w:r>
    </w:p>
    <w:p>
      <w:pPr>
        <w:pStyle w:val="Compact"/>
        <w:numPr>
          <w:numId w:val="1001"/>
          <w:ilvl w:val="0"/>
        </w:numPr>
      </w:pPr>
      <w:r>
        <w:t xml:space="preserve">Writes progress reports on the project for management and for partners</w:t>
      </w:r>
    </w:p>
    <w:p>
      <w:pPr>
        <w:pStyle w:val="Compact"/>
        <w:numPr>
          <w:numId w:val="1001"/>
          <w:ilvl w:val="0"/>
        </w:numPr>
      </w:pPr>
      <w:r>
        <w:t xml:space="preserve">Works with volunteers to ensure that material is generated in support of assigned projects and initiatives</w:t>
      </w:r>
    </w:p>
    <w:p>
      <w:pPr>
        <w:pStyle w:val="Compact"/>
        <w:numPr>
          <w:numId w:val="1001"/>
          <w:ilvl w:val="0"/>
        </w:numPr>
      </w:pPr>
      <w:r>
        <w:t xml:space="preserve">Keep relevant registers over positions and involved persons</w:t>
      </w:r>
    </w:p>
    <w:p>
      <w:pPr>
        <w:pStyle w:val="Compact"/>
        <w:numPr>
          <w:numId w:val="1001"/>
          <w:ilvl w:val="0"/>
        </w:numPr>
      </w:pPr>
      <w:r>
        <w:t xml:space="preserve">Maintains expert knowledge in his or her specific field and identifies national trends as they apply to the population they serve in order to establish needs and program priorities</w:t>
      </w:r>
    </w:p>
    <w:p>
      <w:pPr>
        <w:pStyle w:val="Heading2"/>
      </w:pPr>
      <w:bookmarkStart w:id="23" w:name="qualifications-for-activities-manager"/>
      <w:r>
        <w:t xml:space="preserve">Qualifications for activities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Delivered at least one successful CRM or ERP system implementation in a multi-location</w:t>
      </w:r>
    </w:p>
    <w:p>
      <w:pPr>
        <w:pStyle w:val="Compact"/>
        <w:numPr>
          <w:numId w:val="1002"/>
          <w:ilvl w:val="0"/>
        </w:numPr>
      </w:pPr>
      <w:r>
        <w:t xml:space="preserve">Management of projects with a significant lT delivery and business change objective</w:t>
      </w:r>
    </w:p>
    <w:p>
      <w:pPr>
        <w:pStyle w:val="Compact"/>
        <w:numPr>
          <w:numId w:val="1002"/>
          <w:ilvl w:val="0"/>
        </w:numPr>
      </w:pPr>
      <w:r>
        <w:t xml:space="preserve">Previous implementation experience of SalesForce.com or Microsoft Dynamics CRM</w:t>
      </w:r>
    </w:p>
    <w:p>
      <w:pPr>
        <w:pStyle w:val="Compact"/>
        <w:numPr>
          <w:numId w:val="1002"/>
          <w:ilvl w:val="0"/>
        </w:numPr>
      </w:pPr>
      <w:r>
        <w:t xml:space="preserve">A personable, natural leader, with excellent presence, who will be able to inspire, motivate</w:t>
      </w:r>
    </w:p>
    <w:p>
      <w:pPr>
        <w:pStyle w:val="Compact"/>
        <w:numPr>
          <w:numId w:val="1002"/>
          <w:ilvl w:val="0"/>
        </w:numPr>
      </w:pPr>
      <w:r>
        <w:t xml:space="preserve">Strong understanding of CSU compliance requirements including the overall BUCL role, firm supervisory controls and compliance activities</w:t>
      </w:r>
    </w:p>
    <w:p>
      <w:pPr>
        <w:pStyle w:val="Compact"/>
        <w:numPr>
          <w:numId w:val="1002"/>
          <w:ilvl w:val="0"/>
        </w:numPr>
      </w:pPr>
      <w:r>
        <w:t xml:space="preserve">Experience responding to regulatory inquires and partnering with legal, compliance and senior leaders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tiviti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tiviti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2021-10-28T18:33:42Z</dcterms:created>
  <dcterms:modified xsi:type="dcterms:W3CDTF">2021-10-28T18:33:42Z</dcterms:modified>
</cp:coreProperties>
</file>