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https://www.velvetjobs.com/job-descriptions/activities-director</w:t>
        </w:r>
      </w:hyperlink>
    </w:p>
    <w:p>
      <w:pPr>
        <w:pStyle w:val="Heading1"/>
      </w:pPr>
      <w:bookmarkStart w:id="21" w:name="example-of-activities-director-job-description"/>
      <w:r>
        <w:t xml:space="preserve">Example of Activities Director Job Description</w:t>
      </w:r>
      <w:bookmarkEnd w:id="21"/>
    </w:p>
    <w:p>
      <w:pPr>
        <w:pStyle w:val="Compact"/>
      </w:pPr>
      <w:r>
        <w:t xml:space="preserve">Our innovative and growing company is looking to fill the role of activities director. To join our growing team, please review the list of responsibilities and qualifications.</w:t>
      </w:r>
    </w:p>
    <w:p>
      <w:pPr>
        <w:pStyle w:val="Heading2"/>
      </w:pPr>
      <w:bookmarkStart w:id="22" w:name="responsibilities-for-activities-director"/>
      <w:r>
        <w:t xml:space="preserve">Responsibilities for activities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a Student Affairs and Partners Calendar Committee to assess student programs and events in a more strategic approach</w:t>
      </w:r>
    </w:p>
    <w:p>
      <w:pPr>
        <w:pStyle w:val="Compact"/>
        <w:numPr>
          <w:numId w:val="1001"/>
          <w:ilvl w:val="0"/>
        </w:numPr>
      </w:pPr>
      <w:r>
        <w:t xml:space="preserve">Serve as the primary advisor to the Student Government Association</w:t>
      </w:r>
    </w:p>
    <w:p>
      <w:pPr>
        <w:pStyle w:val="Compact"/>
        <w:numPr>
          <w:numId w:val="1001"/>
          <w:ilvl w:val="0"/>
        </w:numPr>
      </w:pPr>
      <w:r>
        <w:t xml:space="preserve">Serve as the point person and implement large-scale events</w:t>
      </w:r>
    </w:p>
    <w:p>
      <w:pPr>
        <w:pStyle w:val="Compact"/>
        <w:numPr>
          <w:numId w:val="1001"/>
          <w:ilvl w:val="0"/>
        </w:numPr>
      </w:pPr>
      <w:r>
        <w:t xml:space="preserve">Serve and Chair various campus-wide committees as necessary and appropriate</w:t>
      </w:r>
    </w:p>
    <w:p>
      <w:pPr>
        <w:pStyle w:val="Compact"/>
        <w:numPr>
          <w:numId w:val="1001"/>
          <w:ilvl w:val="0"/>
        </w:numPr>
      </w:pPr>
      <w:r>
        <w:t xml:space="preserve">Serve as a primary advisor and resource person to student organization and campus programming (approx</w:t>
      </w:r>
    </w:p>
    <w:p>
      <w:pPr>
        <w:pStyle w:val="Compact"/>
        <w:numPr>
          <w:numId w:val="1001"/>
          <w:ilvl w:val="0"/>
        </w:numPr>
      </w:pPr>
      <w:r>
        <w:t xml:space="preserve">Lead and develop up to 50 employees including assistant manager, supervisors, and interns</w:t>
      </w:r>
    </w:p>
    <w:p>
      <w:pPr>
        <w:pStyle w:val="Compact"/>
        <w:numPr>
          <w:numId w:val="1001"/>
          <w:ilvl w:val="0"/>
        </w:numPr>
      </w:pPr>
      <w:r>
        <w:t xml:space="preserve">Managing contracted outside vendors</w:t>
      </w:r>
    </w:p>
    <w:p>
      <w:pPr>
        <w:pStyle w:val="Compact"/>
        <w:numPr>
          <w:numId w:val="1001"/>
          <w:ilvl w:val="0"/>
        </w:numPr>
      </w:pPr>
      <w:r>
        <w:t xml:space="preserve">Maintaining the annual budget for the Resort Activities department</w:t>
      </w:r>
    </w:p>
    <w:p>
      <w:pPr>
        <w:pStyle w:val="Compact"/>
        <w:numPr>
          <w:numId w:val="1001"/>
          <w:ilvl w:val="0"/>
        </w:numPr>
      </w:pPr>
      <w:r>
        <w:t xml:space="preserve">Maintaining the annual activity schedule</w:t>
      </w:r>
    </w:p>
    <w:p>
      <w:pPr>
        <w:pStyle w:val="Compact"/>
        <w:numPr>
          <w:numId w:val="1001"/>
          <w:ilvl w:val="0"/>
        </w:numPr>
      </w:pPr>
      <w:r>
        <w:t xml:space="preserve">Create and manage energizing holiday events and enhanced holiday activities</w:t>
      </w:r>
    </w:p>
    <w:p>
      <w:pPr>
        <w:pStyle w:val="Heading2"/>
      </w:pPr>
      <w:bookmarkStart w:id="23" w:name="qualifications-for-activities-director"/>
      <w:r>
        <w:t xml:space="preserve">Qualifications for activities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Organizing , managing, and customizing private activities for groups and conventions when contracted</w:t>
      </w:r>
    </w:p>
    <w:p>
      <w:pPr>
        <w:pStyle w:val="Compact"/>
        <w:numPr>
          <w:numId w:val="1002"/>
          <w:ilvl w:val="0"/>
        </w:numPr>
      </w:pPr>
      <w:r>
        <w:t xml:space="preserve">Responsible for the overall operation of the Resort Activities &amp; Kid’s Club department (including</w:t>
      </w:r>
    </w:p>
    <w:p>
      <w:pPr>
        <w:pStyle w:val="Compact"/>
        <w:numPr>
          <w:numId w:val="1002"/>
          <w:ilvl w:val="0"/>
        </w:numPr>
      </w:pPr>
      <w:r>
        <w:t xml:space="preserve">Review, coordinate and manage special event programming as assigned by the Hotel Manager</w:t>
      </w:r>
    </w:p>
    <w:p>
      <w:pPr>
        <w:pStyle w:val="Compact"/>
        <w:numPr>
          <w:numId w:val="1002"/>
          <w:ilvl w:val="0"/>
        </w:numPr>
      </w:pPr>
      <w:r>
        <w:t xml:space="preserve">Work closely with other departments (Conference Services, Food &amp; Beverage, Rooms, Public Relations, Grounds, ) to create resort animation &amp; programming</w:t>
      </w:r>
    </w:p>
    <w:p>
      <w:pPr>
        <w:pStyle w:val="Compact"/>
        <w:numPr>
          <w:numId w:val="1002"/>
          <w:ilvl w:val="0"/>
        </w:numPr>
      </w:pPr>
      <w:r>
        <w:t xml:space="preserve">Serve and participate on university committees as assigned or designated</w:t>
      </w:r>
    </w:p>
    <w:p>
      <w:pPr>
        <w:pStyle w:val="Compact"/>
        <w:numPr>
          <w:numId w:val="1002"/>
          <w:ilvl w:val="0"/>
        </w:numPr>
      </w:pPr>
      <w:r>
        <w:t xml:space="preserve">Other duties as assigned by the Associate Dean of Student Affairs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tivities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tivities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2021-10-28T12:52:59Z</dcterms:created>
  <dcterms:modified xsi:type="dcterms:W3CDTF">2021-10-28T12:52:59Z</dcterms:modified>
</cp:coreProperties>
</file>