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https://www.velvetjobs.com/job-descriptions/active-directory-engineer</w:t>
        </w:r>
      </w:hyperlink>
    </w:p>
    <w:p>
      <w:pPr>
        <w:pStyle w:val="Heading1"/>
      </w:pPr>
      <w:bookmarkStart w:id="21" w:name="example-of-active-directory-engineer-job-description"/>
      <w:r>
        <w:t xml:space="preserve">Example of Active Directory Engineer Job Description</w:t>
      </w:r>
      <w:bookmarkEnd w:id="21"/>
    </w:p>
    <w:p>
      <w:pPr>
        <w:pStyle w:val="Compact"/>
      </w:pPr>
      <w:r>
        <w:t xml:space="preserve">Our growing company is hiring for an active directory engineer. To join our growing team, please review the list of responsibilities and qualifications.</w:t>
      </w:r>
    </w:p>
    <w:p>
      <w:pPr>
        <w:pStyle w:val="Heading2"/>
      </w:pPr>
      <w:bookmarkStart w:id="22" w:name="responsibilities-for-active-directory-engineer"/>
      <w:r>
        <w:t xml:space="preserve">Responsibilities for active directory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complex or high severity troubleshooting and incident problem resolutions with other infrastructure teams, including AD operations, storage, messaging, server and network</w:t>
      </w:r>
    </w:p>
    <w:p>
      <w:pPr>
        <w:pStyle w:val="Compact"/>
        <w:numPr>
          <w:numId w:val="1001"/>
          <w:ilvl w:val="0"/>
        </w:numPr>
      </w:pPr>
      <w:r>
        <w:t xml:space="preserve">Analyze, engineer, and implement highly complex, enterprise level Active Directory solutions</w:t>
      </w:r>
    </w:p>
    <w:p>
      <w:pPr>
        <w:pStyle w:val="Compact"/>
        <w:numPr>
          <w:numId w:val="1001"/>
          <w:ilvl w:val="0"/>
        </w:numPr>
      </w:pPr>
      <w:r>
        <w:t xml:space="preserve">Act as a project lead or participate as a team member on projects involving Active Directory</w:t>
      </w:r>
    </w:p>
    <w:p>
      <w:pPr>
        <w:pStyle w:val="Compact"/>
        <w:numPr>
          <w:numId w:val="1001"/>
          <w:ilvl w:val="0"/>
        </w:numPr>
      </w:pPr>
      <w:r>
        <w:t xml:space="preserve">Active Directory Design and Administration including multiple forests and domains</w:t>
      </w:r>
    </w:p>
    <w:p>
      <w:pPr>
        <w:pStyle w:val="Compact"/>
        <w:numPr>
          <w:numId w:val="1001"/>
          <w:ilvl w:val="0"/>
        </w:numPr>
      </w:pPr>
      <w:r>
        <w:t xml:space="preserve">Active Directory Operations</w:t>
      </w:r>
    </w:p>
    <w:p>
      <w:pPr>
        <w:pStyle w:val="Compact"/>
        <w:numPr>
          <w:numId w:val="1001"/>
          <w:ilvl w:val="0"/>
        </w:numPr>
      </w:pPr>
      <w:r>
        <w:t xml:space="preserve">Operating and Monitoring of multi-tier Public-Key-Infrastructure with Active Directory Certificate Services</w:t>
      </w:r>
    </w:p>
    <w:p>
      <w:pPr>
        <w:pStyle w:val="Compact"/>
        <w:numPr>
          <w:numId w:val="1001"/>
          <w:ilvl w:val="0"/>
        </w:numPr>
      </w:pPr>
      <w:r>
        <w:t xml:space="preserve">Top Level OU Management • DHCP Servers</w:t>
      </w:r>
    </w:p>
    <w:p>
      <w:pPr>
        <w:pStyle w:val="Compact"/>
        <w:numPr>
          <w:numId w:val="1001"/>
          <w:ilvl w:val="0"/>
        </w:numPr>
      </w:pPr>
      <w:r>
        <w:t xml:space="preserve">Administration and implementation of ADFS identity solutions for more than Microsoft Office 365</w:t>
      </w:r>
    </w:p>
    <w:p>
      <w:pPr>
        <w:pStyle w:val="Compact"/>
        <w:numPr>
          <w:numId w:val="1001"/>
          <w:ilvl w:val="0"/>
        </w:numPr>
      </w:pPr>
      <w:r>
        <w:t xml:space="preserve">Perform various functions and duties in support of audit and compliance deliverables and verification/remit of leading Directory security</w:t>
      </w:r>
    </w:p>
    <w:p>
      <w:pPr>
        <w:pStyle w:val="Compact"/>
        <w:numPr>
          <w:numId w:val="1001"/>
          <w:ilvl w:val="0"/>
        </w:numPr>
      </w:pPr>
      <w:r>
        <w:t xml:space="preserve">Maintain core infrastructure service designs and configurations in accordance with IT Standards</w:t>
      </w:r>
    </w:p>
    <w:p>
      <w:pPr>
        <w:pStyle w:val="Heading2"/>
      </w:pPr>
      <w:bookmarkStart w:id="23" w:name="qualifications-for-active-directory-engineer"/>
      <w:r>
        <w:t xml:space="preserve">Qualifications for active directory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additional directory technologies such as ADAM, LDS, MIIS, ILM and FIM preferred</w:t>
      </w:r>
    </w:p>
    <w:p>
      <w:pPr>
        <w:pStyle w:val="Compact"/>
        <w:numPr>
          <w:numId w:val="1002"/>
          <w:ilvl w:val="0"/>
        </w:numPr>
      </w:pPr>
      <w:r>
        <w:t xml:space="preserve">Experience with integration of applications with Active Directory via LDAP and Kerberos for authentication and authorization</w:t>
      </w:r>
    </w:p>
    <w:p>
      <w:pPr>
        <w:pStyle w:val="Compact"/>
        <w:numPr>
          <w:numId w:val="1002"/>
          <w:ilvl w:val="0"/>
        </w:numPr>
      </w:pPr>
      <w:r>
        <w:t xml:space="preserve">Experience in VBScript or PowerShell to develop complex automation scripts</w:t>
      </w:r>
    </w:p>
    <w:p>
      <w:pPr>
        <w:pStyle w:val="Compact"/>
        <w:numPr>
          <w:numId w:val="1002"/>
          <w:ilvl w:val="0"/>
        </w:numPr>
      </w:pPr>
      <w:r>
        <w:t xml:space="preserve">7 or more years hands on experience with Microsoft Active Directory and related technologies, preferably in an engineering (vs</w:t>
      </w:r>
    </w:p>
    <w:p>
      <w:pPr>
        <w:pStyle w:val="Compact"/>
        <w:numPr>
          <w:numId w:val="1002"/>
          <w:ilvl w:val="0"/>
        </w:numPr>
      </w:pPr>
      <w:r>
        <w:t xml:space="preserve">10 or more years hands on experience with Microsoft Active Directory and related 6 or more years of functional Engineering group experience technologies, preferably in an engineering (vs</w:t>
      </w:r>
    </w:p>
    <w:p>
      <w:pPr>
        <w:pStyle w:val="Compact"/>
        <w:numPr>
          <w:numId w:val="1002"/>
          <w:ilvl w:val="0"/>
        </w:numPr>
      </w:pPr>
      <w:r>
        <w:t xml:space="preserve">Develop technical engineering solutions that solve business challenges and improve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ive-director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ive-director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2021-10-28T13:13:30Z</dcterms:created>
  <dcterms:modified xsi:type="dcterms:W3CDTF">2021-10-28T13:13:30Z</dcterms:modified>
</cp:coreProperties>
</file>