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https://www.velvetjobs.com/job-descriptions/activation-manager</w:t>
        </w:r>
      </w:hyperlink>
    </w:p>
    <w:p>
      <w:pPr>
        <w:pStyle w:val="Heading1"/>
      </w:pPr>
      <w:bookmarkStart w:id="21" w:name="example-of-activation-manager-job-description"/>
      <w:r>
        <w:t xml:space="preserve">Example of Activation Manager Job Description</w:t>
      </w:r>
      <w:bookmarkEnd w:id="21"/>
    </w:p>
    <w:p>
      <w:pPr>
        <w:pStyle w:val="Compact"/>
      </w:pPr>
      <w:r>
        <w:t xml:space="preserve">Our innovative and growing company is looking for an activation manager. To join our growing team, please review the list of responsibilities and qualifications.</w:t>
      </w:r>
    </w:p>
    <w:p>
      <w:pPr>
        <w:pStyle w:val="Heading2"/>
      </w:pPr>
      <w:bookmarkStart w:id="22" w:name="responsibilities-for-activation-manager"/>
      <w:r>
        <w:t xml:space="preserve">Responsibilities for activation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promotions, go-to-market plans, category management and point of sales infrastructure and local implementation within the Sales Unit</w:t>
      </w:r>
    </w:p>
    <w:p>
      <w:pPr>
        <w:pStyle w:val="Compact"/>
        <w:numPr>
          <w:numId w:val="1001"/>
          <w:ilvl w:val="0"/>
        </w:numPr>
      </w:pPr>
      <w:r>
        <w:t xml:space="preserve">Secure in-store execution</w:t>
      </w:r>
    </w:p>
    <w:p>
      <w:pPr>
        <w:pStyle w:val="Compact"/>
        <w:numPr>
          <w:numId w:val="1001"/>
          <w:ilvl w:val="0"/>
        </w:numPr>
      </w:pPr>
      <w:r>
        <w:t xml:space="preserve">Align local promotions with Cluster East Marketing Activation Manager</w:t>
      </w:r>
    </w:p>
    <w:p>
      <w:pPr>
        <w:pStyle w:val="Compact"/>
        <w:numPr>
          <w:numId w:val="1001"/>
          <w:ilvl w:val="0"/>
        </w:numPr>
      </w:pPr>
      <w:r>
        <w:t xml:space="preserve">Full local ownership for Sales Unit development of promotions</w:t>
      </w:r>
    </w:p>
    <w:p>
      <w:pPr>
        <w:pStyle w:val="Compact"/>
        <w:numPr>
          <w:numId w:val="1001"/>
          <w:ilvl w:val="0"/>
        </w:numPr>
      </w:pPr>
      <w:r>
        <w:t xml:space="preserve">Full ownership of implementation of all promotions</w:t>
      </w:r>
    </w:p>
    <w:p>
      <w:pPr>
        <w:pStyle w:val="Compact"/>
        <w:numPr>
          <w:numId w:val="1001"/>
          <w:ilvl w:val="0"/>
        </w:numPr>
      </w:pPr>
      <w:r>
        <w:t xml:space="preserve">Track ROI, sales and margin on all customer promotions and product launches</w:t>
      </w:r>
    </w:p>
    <w:p>
      <w:pPr>
        <w:pStyle w:val="Compact"/>
        <w:numPr>
          <w:numId w:val="1001"/>
          <w:ilvl w:val="0"/>
        </w:numPr>
      </w:pPr>
      <w:r>
        <w:t xml:space="preserve">Management of the promotional plan to avoid conflict between customers and channels</w:t>
      </w:r>
    </w:p>
    <w:p>
      <w:pPr>
        <w:pStyle w:val="Compact"/>
        <w:numPr>
          <w:numId w:val="1001"/>
          <w:ilvl w:val="0"/>
        </w:numPr>
      </w:pPr>
      <w:r>
        <w:t xml:space="preserve">Provide product forecast input for promotional activity based on previous learnings and results</w:t>
      </w:r>
    </w:p>
    <w:p>
      <w:pPr>
        <w:pStyle w:val="Compact"/>
        <w:numPr>
          <w:numId w:val="1001"/>
          <w:ilvl w:val="0"/>
        </w:numPr>
      </w:pPr>
      <w:r>
        <w:t xml:space="preserve">Understanding of sales in and reporting sales out performance at customer/sku level to understand and build improved range and promotional activity for the future</w:t>
      </w:r>
    </w:p>
    <w:p>
      <w:pPr>
        <w:pStyle w:val="Compact"/>
        <w:numPr>
          <w:numId w:val="1001"/>
          <w:ilvl w:val="0"/>
        </w:numPr>
      </w:pPr>
      <w:r>
        <w:t xml:space="preserve">Manage and provide training for in store demonstrators - to an agreed budget by account</w:t>
      </w:r>
    </w:p>
    <w:p>
      <w:pPr>
        <w:pStyle w:val="Heading2"/>
      </w:pPr>
      <w:bookmarkStart w:id="23" w:name="qualifications-for-activation-manager"/>
      <w:r>
        <w:t xml:space="preserve">Qualifications for activation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Management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Ability to provide thought leadership on franchise information needs, opportunities and strategies</w:t>
      </w:r>
    </w:p>
    <w:p>
      <w:pPr>
        <w:pStyle w:val="Compact"/>
        <w:numPr>
          <w:numId w:val="1002"/>
          <w:ilvl w:val="0"/>
        </w:numPr>
      </w:pPr>
      <w:r>
        <w:t xml:space="preserve">Demonstrates business, brand and industry understanding</w:t>
      </w:r>
    </w:p>
    <w:p>
      <w:pPr>
        <w:pStyle w:val="Compact"/>
        <w:numPr>
          <w:numId w:val="1002"/>
          <w:ilvl w:val="0"/>
        </w:numPr>
      </w:pPr>
      <w:r>
        <w:t xml:space="preserve">Strong functional and technical skills including relevant software/technology/platforms</w:t>
      </w:r>
    </w:p>
    <w:p>
      <w:pPr>
        <w:pStyle w:val="Compact"/>
        <w:numPr>
          <w:numId w:val="1002"/>
          <w:ilvl w:val="0"/>
        </w:numPr>
      </w:pPr>
      <w:r>
        <w:t xml:space="preserve">Demonstrates/employs communication expertise</w:t>
      </w:r>
    </w:p>
    <w:p>
      <w:pPr>
        <w:pStyle w:val="Compact"/>
        <w:numPr>
          <w:numId w:val="1002"/>
          <w:ilvl w:val="0"/>
        </w:numPr>
      </w:pPr>
      <w:r>
        <w:t xml:space="preserve">Ability to lead/manage/inspire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2021-10-28T13:27:55Z</dcterms:created>
  <dcterms:modified xsi:type="dcterms:W3CDTF">2021-10-28T13:27:55Z</dcterms:modified>
</cp:coreProperties>
</file>