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https://www.velvetjobs.com/job-descriptions/activation-manager</w:t>
        </w:r>
      </w:hyperlink>
    </w:p>
    <w:p>
      <w:pPr>
        <w:pStyle w:val="Heading1"/>
      </w:pPr>
      <w:bookmarkStart w:id="21" w:name="example-of-activation-manager-job-description"/>
      <w:r>
        <w:t xml:space="preserve">Example of Activation Manager Job Description</w:t>
      </w:r>
      <w:bookmarkEnd w:id="21"/>
    </w:p>
    <w:p>
      <w:pPr>
        <w:pStyle w:val="Compact"/>
      </w:pPr>
      <w:r>
        <w:t xml:space="preserve">Our company is growing rapidly and is hiring for an activation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ctivation-manager"/>
      <w:r>
        <w:t xml:space="preserve">Responsibilities for activation manager</w:t>
      </w:r>
      <w:bookmarkEnd w:id="22"/>
    </w:p>
    <w:p>
      <w:pPr>
        <w:pStyle w:val="Compact"/>
        <w:numPr>
          <w:numId w:val="1001"/>
          <w:ilvl w:val="0"/>
        </w:numPr>
      </w:pPr>
      <w:r>
        <w:t xml:space="preserve">Identifies potential listening audience and customers</w:t>
      </w:r>
    </w:p>
    <w:p>
      <w:pPr>
        <w:pStyle w:val="Compact"/>
        <w:numPr>
          <w:numId w:val="1001"/>
          <w:ilvl w:val="0"/>
        </w:numPr>
      </w:pPr>
      <w:r>
        <w:t xml:space="preserve">Assists in development and evaluates marketing strategies, striving to achieve maximum profits or market share and achieving and maintaining customer satisfaction</w:t>
      </w:r>
    </w:p>
    <w:p>
      <w:pPr>
        <w:pStyle w:val="Compact"/>
        <w:numPr>
          <w:numId w:val="1001"/>
          <w:ilvl w:val="0"/>
        </w:numPr>
      </w:pPr>
      <w:r>
        <w:t xml:space="preserve">Researches program and campaign effectiveness</w:t>
      </w:r>
    </w:p>
    <w:p>
      <w:pPr>
        <w:pStyle w:val="Compact"/>
        <w:numPr>
          <w:numId w:val="1001"/>
          <w:ilvl w:val="0"/>
        </w:numPr>
      </w:pPr>
      <w:r>
        <w:t xml:space="preserve">Tracks and reports results to management</w:t>
      </w:r>
    </w:p>
    <w:p>
      <w:pPr>
        <w:pStyle w:val="Compact"/>
        <w:numPr>
          <w:numId w:val="1001"/>
          <w:ilvl w:val="0"/>
        </w:numPr>
      </w:pPr>
      <w:r>
        <w:t xml:space="preserve">Responsible for proper kick off elements for new accounts assigned and any new platforms that roll under existing accounts</w:t>
      </w:r>
    </w:p>
    <w:p>
      <w:pPr>
        <w:pStyle w:val="Compact"/>
        <w:numPr>
          <w:numId w:val="1001"/>
          <w:ilvl w:val="0"/>
        </w:numPr>
      </w:pPr>
      <w:r>
        <w:t xml:space="preserve">Development of comprehensive recaps for all major projects/events</w:t>
      </w:r>
    </w:p>
    <w:p>
      <w:pPr>
        <w:pStyle w:val="Compact"/>
        <w:numPr>
          <w:numId w:val="1001"/>
          <w:ilvl w:val="0"/>
        </w:numPr>
      </w:pPr>
      <w:r>
        <w:t xml:space="preserve">Ability to speak to overall Design Machine US strategy with a continuous pulse on user needs pertaining to new features and functionality enhancements</w:t>
      </w:r>
    </w:p>
    <w:p>
      <w:pPr>
        <w:pStyle w:val="Compact"/>
        <w:numPr>
          <w:numId w:val="1001"/>
          <w:ilvl w:val="0"/>
        </w:numPr>
      </w:pPr>
      <w:r>
        <w:t xml:space="preserve">Assist Design Machine lead in building use cases and success stories for the US market</w:t>
      </w:r>
    </w:p>
    <w:p>
      <w:pPr>
        <w:pStyle w:val="Compact"/>
        <w:numPr>
          <w:numId w:val="1001"/>
          <w:ilvl w:val="0"/>
        </w:numPr>
      </w:pPr>
      <w:r>
        <w:t xml:space="preserve">Understands full functionality of Design Machine and serves as the platform expert</w:t>
      </w:r>
    </w:p>
    <w:p>
      <w:pPr>
        <w:pStyle w:val="Compact"/>
        <w:numPr>
          <w:numId w:val="1001"/>
          <w:ilvl w:val="0"/>
        </w:numPr>
      </w:pPr>
      <w:r>
        <w:t xml:space="preserve">Drive overall market and user engagement with Design Machine across all user classes</w:t>
      </w:r>
    </w:p>
    <w:p>
      <w:pPr>
        <w:pStyle w:val="Heading2"/>
      </w:pPr>
      <w:bookmarkStart w:id="23" w:name="qualifications-for-activation-manager"/>
      <w:r>
        <w:t xml:space="preserve">Qualifications for activation manager</w:t>
      </w:r>
      <w:bookmarkEnd w:id="23"/>
    </w:p>
    <w:p>
      <w:pPr>
        <w:pStyle w:val="Compact"/>
        <w:numPr>
          <w:numId w:val="1002"/>
          <w:ilvl w:val="0"/>
        </w:numPr>
      </w:pPr>
      <w:r>
        <w:t xml:space="preserve">Nurture an effective working relationship with Franchise/Business Unit/SBU supporting service units and the Bottler(s) and lead proper field execution of marketing strategies</w:t>
      </w:r>
    </w:p>
    <w:p>
      <w:pPr>
        <w:pStyle w:val="Compact"/>
        <w:numPr>
          <w:numId w:val="1002"/>
          <w:ilvl w:val="0"/>
        </w:numPr>
      </w:pPr>
      <w:r>
        <w:t xml:space="preserve">Lead, motivate and develop capabilities direct report</w:t>
      </w:r>
    </w:p>
    <w:p>
      <w:pPr>
        <w:pStyle w:val="Compact"/>
        <w:numPr>
          <w:numId w:val="1002"/>
          <w:ilvl w:val="0"/>
        </w:numPr>
      </w:pPr>
      <w:r>
        <w:t xml:space="preserve">3-5 years eCommerce or digital brand experience</w:t>
      </w:r>
    </w:p>
    <w:p>
      <w:pPr>
        <w:pStyle w:val="Compact"/>
        <w:numPr>
          <w:numId w:val="1002"/>
          <w:ilvl w:val="0"/>
        </w:numPr>
      </w:pPr>
      <w:r>
        <w:t xml:space="preserve">2-3 years’ experience building and managing internal or external teams</w:t>
      </w:r>
    </w:p>
    <w:p>
      <w:pPr>
        <w:pStyle w:val="Compact"/>
        <w:numPr>
          <w:numId w:val="1002"/>
          <w:ilvl w:val="0"/>
        </w:numPr>
      </w:pPr>
      <w:r>
        <w:t xml:space="preserve">Intermediate to advanced HTML and CSS knowledge with experience using these skills in a corporate environment</w:t>
      </w:r>
    </w:p>
    <w:p>
      <w:pPr>
        <w:pStyle w:val="Compact"/>
        <w:numPr>
          <w:numId w:val="1002"/>
          <w:ilvl w:val="0"/>
        </w:numPr>
      </w:pPr>
      <w:r>
        <w:t xml:space="preserve">Budget responsibility and management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ctivation-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ctivation-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2021-10-28T13:02:55Z</dcterms:created>
  <dcterms:modified xsi:type="dcterms:W3CDTF">2021-10-28T13:02:55Z</dcterms:modified>
</cp:coreProperties>
</file>