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https://www.velvetjobs.com/job-descriptions/acquisitions-manager</w:t>
        </w:r>
      </w:hyperlink>
    </w:p>
    <w:p>
      <w:pPr>
        <w:pStyle w:val="Heading1"/>
      </w:pPr>
      <w:bookmarkStart w:id="21" w:name="example-of-acquisitions-manager-job-description"/>
      <w:r>
        <w:t xml:space="preserve">Example of Acquisitions Manager Job Description</w:t>
      </w:r>
      <w:bookmarkEnd w:id="21"/>
    </w:p>
    <w:p>
      <w:pPr>
        <w:pStyle w:val="Compact"/>
      </w:pPr>
      <w:r>
        <w:t xml:space="preserve">Our company is growing rapidly and is searching for experienced candidates for the position of acquisitions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cquisitions-manager"/>
      <w:r>
        <w:t xml:space="preserve">Responsibilities for acquisitions manager</w:t>
      </w:r>
      <w:bookmarkEnd w:id="22"/>
    </w:p>
    <w:p>
      <w:pPr>
        <w:pStyle w:val="Compact"/>
        <w:numPr>
          <w:numId w:val="1001"/>
          <w:ilvl w:val="0"/>
        </w:numPr>
      </w:pPr>
      <w:r>
        <w:t xml:space="preserve">Lead teams in the development of Quality of Earnings (QofE) reports</w:t>
      </w:r>
    </w:p>
    <w:p>
      <w:pPr>
        <w:pStyle w:val="Compact"/>
        <w:numPr>
          <w:numId w:val="1001"/>
          <w:ilvl w:val="0"/>
        </w:numPr>
      </w:pPr>
      <w:r>
        <w:t xml:space="preserve">Manage demanding client relationships</w:t>
      </w:r>
    </w:p>
    <w:p>
      <w:pPr>
        <w:pStyle w:val="Compact"/>
        <w:numPr>
          <w:numId w:val="1001"/>
          <w:ilvl w:val="0"/>
        </w:numPr>
      </w:pPr>
      <w:r>
        <w:t xml:space="preserve">Develop and grow the practice</w:t>
      </w:r>
    </w:p>
    <w:p>
      <w:pPr>
        <w:pStyle w:val="Compact"/>
        <w:numPr>
          <w:numId w:val="1001"/>
          <w:ilvl w:val="0"/>
        </w:numPr>
      </w:pPr>
      <w:r>
        <w:t xml:space="preserve">Attract, engage, inspire and coach team members</w:t>
      </w:r>
    </w:p>
    <w:p>
      <w:pPr>
        <w:pStyle w:val="Compact"/>
        <w:numPr>
          <w:numId w:val="1001"/>
          <w:ilvl w:val="0"/>
        </w:numPr>
      </w:pPr>
      <w:r>
        <w:t xml:space="preserve">Manage and mentor less experienced team members and peers</w:t>
      </w:r>
    </w:p>
    <w:p>
      <w:pPr>
        <w:pStyle w:val="Compact"/>
        <w:numPr>
          <w:numId w:val="1001"/>
          <w:ilvl w:val="0"/>
        </w:numPr>
      </w:pPr>
      <w:r>
        <w:t xml:space="preserve">Drive and communicate issues, deliverables, key project milestones across functional areas</w:t>
      </w:r>
    </w:p>
    <w:p>
      <w:pPr>
        <w:pStyle w:val="Compact"/>
        <w:numPr>
          <w:numId w:val="1001"/>
          <w:ilvl w:val="0"/>
        </w:numPr>
      </w:pPr>
      <w:r>
        <w:t xml:space="preserve">Direct the activities and workload of team members</w:t>
      </w:r>
    </w:p>
    <w:p>
      <w:pPr>
        <w:pStyle w:val="Compact"/>
        <w:numPr>
          <w:numId w:val="1001"/>
          <w:ilvl w:val="0"/>
        </w:numPr>
      </w:pPr>
      <w:r>
        <w:t xml:space="preserve">Effectively communicate project expectations to team members and stakeholders in a timely fashion</w:t>
      </w:r>
    </w:p>
    <w:p>
      <w:pPr>
        <w:pStyle w:val="Compact"/>
        <w:numPr>
          <w:numId w:val="1001"/>
          <w:ilvl w:val="0"/>
        </w:numPr>
      </w:pPr>
      <w:r>
        <w:t xml:space="preserve">Maintain deliverables below</w:t>
      </w:r>
    </w:p>
    <w:p>
      <w:pPr>
        <w:pStyle w:val="Compact"/>
        <w:numPr>
          <w:numId w:val="1001"/>
          <w:ilvl w:val="0"/>
        </w:numPr>
      </w:pPr>
      <w:r>
        <w:t xml:space="preserve">Facilitate program design and policy changes</w:t>
      </w:r>
    </w:p>
    <w:p>
      <w:pPr>
        <w:pStyle w:val="Heading2"/>
      </w:pPr>
      <w:bookmarkStart w:id="23" w:name="qualifications-for-acquisitions-manager"/>
      <w:r>
        <w:t xml:space="preserve">Qualifications for acquisitions manager</w:t>
      </w:r>
      <w:bookmarkEnd w:id="23"/>
    </w:p>
    <w:p>
      <w:pPr>
        <w:pStyle w:val="Compact"/>
        <w:numPr>
          <w:numId w:val="1002"/>
          <w:ilvl w:val="0"/>
        </w:numPr>
      </w:pPr>
      <w:r>
        <w:t xml:space="preserve">Contribute to business development activities and value proposition development</w:t>
      </w:r>
    </w:p>
    <w:p>
      <w:pPr>
        <w:pStyle w:val="Compact"/>
        <w:numPr>
          <w:numId w:val="1002"/>
          <w:ilvl w:val="0"/>
        </w:numPr>
      </w:pPr>
      <w:r>
        <w:t xml:space="preserve">Demonstrated experience using data querying tools such as SAS, SQL, MS Access In particular, advanced skills in SAS are required</w:t>
      </w:r>
    </w:p>
    <w:p>
      <w:pPr>
        <w:pStyle w:val="Compact"/>
        <w:numPr>
          <w:numId w:val="1002"/>
          <w:ilvl w:val="0"/>
        </w:numPr>
      </w:pPr>
      <w:r>
        <w:t xml:space="preserve">Managing tax implications on an ever changing deal portfolio</w:t>
      </w:r>
    </w:p>
    <w:p>
      <w:pPr>
        <w:pStyle w:val="Compact"/>
        <w:numPr>
          <w:numId w:val="1002"/>
          <w:ilvl w:val="0"/>
        </w:numPr>
      </w:pPr>
      <w:r>
        <w:t xml:space="preserve">Working closely with other members of the team on a wide variety of deals</w:t>
      </w:r>
    </w:p>
    <w:p>
      <w:pPr>
        <w:pStyle w:val="Compact"/>
        <w:numPr>
          <w:numId w:val="1002"/>
          <w:ilvl w:val="0"/>
        </w:numPr>
      </w:pPr>
      <w:r>
        <w:t xml:space="preserve">BS/BA in Finance, Accounting, or a related field</w:t>
      </w:r>
    </w:p>
    <w:p>
      <w:pPr>
        <w:pStyle w:val="Compact"/>
        <w:numPr>
          <w:numId w:val="1002"/>
          <w:ilvl w:val="0"/>
        </w:numPr>
      </w:pPr>
      <w:r>
        <w:t xml:space="preserve">Technically proficient in Microsoft Office Suite and other MS-Based applications with particular reference to MS Excel and MS PowerPoint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quisition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quisition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2021-10-28T13:14:10Z</dcterms:created>
  <dcterms:modified xsi:type="dcterms:W3CDTF">2021-10-28T13:14:10Z</dcterms:modified>
</cp:coreProperties>
</file>