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https://www.velvetjobs.com/job-descriptions/acquisition-lead</w:t>
        </w:r>
      </w:hyperlink>
    </w:p>
    <w:p>
      <w:pPr>
        <w:pStyle w:val="Heading1"/>
      </w:pPr>
      <w:bookmarkStart w:id="21" w:name="example-of-acquisition-lead-job-description"/>
      <w:r>
        <w:t xml:space="preserve">Example of Acquisition Lead Job Description</w:t>
      </w:r>
      <w:bookmarkEnd w:id="21"/>
    </w:p>
    <w:p>
      <w:pPr>
        <w:pStyle w:val="Compact"/>
      </w:pPr>
      <w:r>
        <w:t xml:space="preserve">Our company is growing rapidly and is searching for experienced candidates for the position of acquisition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quisition-lead"/>
      <w:r>
        <w:t xml:space="preserve">Responsibilities for acquisition lead</w:t>
      </w:r>
      <w:bookmarkEnd w:id="22"/>
    </w:p>
    <w:p>
      <w:pPr>
        <w:pStyle w:val="Compact"/>
        <w:numPr>
          <w:numId w:val="1001"/>
          <w:ilvl w:val="0"/>
        </w:numPr>
      </w:pPr>
      <w:r>
        <w:t xml:space="preserve">Leveraging formal and informal feedback to drive continuous process improvement</w:t>
      </w:r>
    </w:p>
    <w:p>
      <w:pPr>
        <w:pStyle w:val="Compact"/>
        <w:numPr>
          <w:numId w:val="1001"/>
          <w:ilvl w:val="0"/>
        </w:numPr>
      </w:pPr>
      <w:r>
        <w:t xml:space="preserve">Helping to develop strategies for candidate sourcing and formulating innovative approaches for difficult to fill positions</w:t>
      </w:r>
    </w:p>
    <w:p>
      <w:pPr>
        <w:pStyle w:val="Compact"/>
        <w:numPr>
          <w:numId w:val="1001"/>
          <w:ilvl w:val="0"/>
        </w:numPr>
      </w:pPr>
      <w:r>
        <w:t xml:space="preserve">Personally carrying and managing a limited amount of requisitions, as needed</w:t>
      </w:r>
    </w:p>
    <w:p>
      <w:pPr>
        <w:pStyle w:val="Compact"/>
        <w:numPr>
          <w:numId w:val="1001"/>
          <w:ilvl w:val="0"/>
        </w:numPr>
      </w:pPr>
      <w:r>
        <w:t xml:space="preserve">Represent M+W AMER HR Talent Acquisition Lead to participate in the design and implementation of the company’s global recruiting and onboarding process in SAP SuccessFactors</w:t>
      </w:r>
    </w:p>
    <w:p>
      <w:pPr>
        <w:pStyle w:val="Compact"/>
        <w:numPr>
          <w:numId w:val="1001"/>
          <w:ilvl w:val="0"/>
        </w:numPr>
      </w:pPr>
      <w:r>
        <w:t xml:space="preserve">Build talent pipeline by identify and build proactive relationships with industry specific top performing passive and semi passive candidates for current and future job openings</w:t>
      </w:r>
    </w:p>
    <w:p>
      <w:pPr>
        <w:pStyle w:val="Compact"/>
        <w:numPr>
          <w:numId w:val="1001"/>
          <w:ilvl w:val="0"/>
        </w:numPr>
      </w:pPr>
      <w:r>
        <w:t xml:space="preserve">Lead all sourcing strategies to acquire best possible talent</w:t>
      </w:r>
    </w:p>
    <w:p>
      <w:pPr>
        <w:pStyle w:val="Compact"/>
        <w:numPr>
          <w:numId w:val="1001"/>
          <w:ilvl w:val="0"/>
        </w:numPr>
      </w:pPr>
      <w:r>
        <w:t xml:space="preserve">Qualify and manage our external partnerships with vendors, associations, colleges, and job boards</w:t>
      </w:r>
    </w:p>
    <w:p>
      <w:pPr>
        <w:pStyle w:val="Compact"/>
        <w:numPr>
          <w:numId w:val="1001"/>
          <w:ilvl w:val="0"/>
        </w:numPr>
      </w:pPr>
      <w:r>
        <w:t xml:space="preserve">Conduct full life cycle recruitment and oversee all stages of candidate experience (including application, interviews and communication)</w:t>
      </w:r>
    </w:p>
    <w:p>
      <w:pPr>
        <w:pStyle w:val="Compact"/>
        <w:numPr>
          <w:numId w:val="1001"/>
          <w:ilvl w:val="0"/>
        </w:numPr>
      </w:pPr>
      <w:r>
        <w:t xml:space="preserve">Run regular Talent Acquisition meetings with hiring managers and HR team to understand current and future hiring requirements and priorities</w:t>
      </w:r>
    </w:p>
    <w:p>
      <w:pPr>
        <w:pStyle w:val="Compact"/>
        <w:numPr>
          <w:numId w:val="1001"/>
          <w:ilvl w:val="0"/>
        </w:numPr>
      </w:pPr>
      <w:r>
        <w:t xml:space="preserve">Manage candidate activity and provide consistent documentation using the Applicant Tracking System and CRM tools to measure key recruitment metrics, like source of hire and time-to-hire</w:t>
      </w:r>
    </w:p>
    <w:p>
      <w:pPr>
        <w:pStyle w:val="Heading2"/>
      </w:pPr>
      <w:bookmarkStart w:id="23" w:name="qualifications-for-acquisition-lead"/>
      <w:r>
        <w:t xml:space="preserve">Qualifications for acquisition lead</w:t>
      </w:r>
      <w:bookmarkEnd w:id="23"/>
    </w:p>
    <w:p>
      <w:pPr>
        <w:pStyle w:val="Compact"/>
        <w:numPr>
          <w:numId w:val="1002"/>
          <w:ilvl w:val="0"/>
        </w:numPr>
      </w:pPr>
      <w:r>
        <w:t xml:space="preserve">Lead Develop and execute GrabBike(Delivery) driver acquisition strategy</w:t>
      </w:r>
    </w:p>
    <w:p>
      <w:pPr>
        <w:pStyle w:val="Compact"/>
        <w:numPr>
          <w:numId w:val="1002"/>
          <w:ilvl w:val="0"/>
        </w:numPr>
      </w:pPr>
      <w:r>
        <w:t xml:space="preserve">Support GrabBike(Delivery) Driver Acquisition supervisor, and be a key commander in operations team and in all driver-related processes signing-up, training, on-boarding, registration, materials giveaway and incentive payout related</w:t>
      </w:r>
    </w:p>
    <w:p>
      <w:pPr>
        <w:pStyle w:val="Compact"/>
        <w:numPr>
          <w:numId w:val="1002"/>
          <w:ilvl w:val="0"/>
        </w:numPr>
      </w:pPr>
      <w:r>
        <w:t xml:space="preserve">Proven experience leading projects with hundreds of new site builds in a rapid deployment environment</w:t>
      </w:r>
    </w:p>
    <w:p>
      <w:pPr>
        <w:pStyle w:val="Compact"/>
        <w:numPr>
          <w:numId w:val="1002"/>
          <w:ilvl w:val="0"/>
        </w:numPr>
      </w:pPr>
      <w:r>
        <w:t xml:space="preserve">Oversee site acquisition program managing the identification, due diligence, surveying, leasing/licensing, and permitting of new SAN facilities, financial tracking and forecasting in a multiple of European countries</w:t>
      </w:r>
    </w:p>
    <w:p>
      <w:pPr>
        <w:pStyle w:val="Compact"/>
        <w:numPr>
          <w:numId w:val="1002"/>
          <w:ilvl w:val="0"/>
        </w:numPr>
      </w:pPr>
      <w:r>
        <w:t xml:space="preserve">Manage real estate acquisition operations for assigned area</w:t>
      </w:r>
    </w:p>
    <w:p>
      <w:pPr>
        <w:pStyle w:val="Compact"/>
        <w:numPr>
          <w:numId w:val="1002"/>
          <w:ilvl w:val="0"/>
        </w:numPr>
      </w:pPr>
      <w:r>
        <w:t xml:space="preserve">Ensure proper flow of information concerning site acquisition, permitting and notice to proceed to, construction among the roll-out team, to facilitate a smooth and efficient operation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2021-10-28T18:28:55Z</dcterms:created>
  <dcterms:modified xsi:type="dcterms:W3CDTF">2021-10-28T18:28:55Z</dcterms:modified>
</cp:coreProperties>
</file>