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https://www.velvetjobs.com/job-descriptions/acquisition-executive</w:t>
        </w:r>
      </w:hyperlink>
    </w:p>
    <w:p>
      <w:pPr>
        <w:pStyle w:val="Heading1"/>
      </w:pPr>
      <w:bookmarkStart w:id="21" w:name="example-of-acquisition-executive-job-description"/>
      <w:r>
        <w:t xml:space="preserve">Example of Acquisition Executive Job Description</w:t>
      </w:r>
      <w:bookmarkEnd w:id="21"/>
    </w:p>
    <w:p>
      <w:pPr>
        <w:pStyle w:val="Compact"/>
      </w:pPr>
      <w:r>
        <w:t xml:space="preserve">Our growing company is looking for an acquisition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quisition-executive"/>
      <w:r>
        <w:t xml:space="preserve">Responsibilities for acquisition executive</w:t>
      </w:r>
      <w:bookmarkEnd w:id="22"/>
    </w:p>
    <w:p>
      <w:pPr>
        <w:pStyle w:val="Compact"/>
        <w:numPr>
          <w:numId w:val="1001"/>
          <w:ilvl w:val="0"/>
        </w:numPr>
      </w:pPr>
      <w:r>
        <w:t xml:space="preserve">Actively contribute to best practice improvements in our talent acquisition methods and approach and knowledge share regularly and openly with talent acquisition colleagues</w:t>
      </w:r>
    </w:p>
    <w:p>
      <w:pPr>
        <w:pStyle w:val="Compact"/>
        <w:numPr>
          <w:numId w:val="1001"/>
          <w:ilvl w:val="0"/>
        </w:numPr>
      </w:pPr>
      <w:r>
        <w:t xml:space="preserve">Suggest projects to contribute to our overall Talent Acquisition and Employer Branding success and execute projects like Student Development Workshops</w:t>
      </w:r>
    </w:p>
    <w:p>
      <w:pPr>
        <w:pStyle w:val="Compact"/>
        <w:numPr>
          <w:numId w:val="1001"/>
          <w:ilvl w:val="0"/>
        </w:numPr>
      </w:pPr>
      <w:r>
        <w:t xml:space="preserve">Regularly contribute to our social media presence according to the content calendar on VGSP Careers</w:t>
      </w:r>
    </w:p>
    <w:p>
      <w:pPr>
        <w:pStyle w:val="Compact"/>
        <w:numPr>
          <w:numId w:val="1001"/>
          <w:ilvl w:val="0"/>
        </w:numPr>
      </w:pPr>
      <w:r>
        <w:t xml:space="preserve">Partner with stakeholders (VP GTA, other GTA peers and business leaders) to develop clear understanding of forward-facing talent needs</w:t>
      </w:r>
    </w:p>
    <w:p>
      <w:pPr>
        <w:pStyle w:val="Compact"/>
        <w:numPr>
          <w:numId w:val="1001"/>
          <w:ilvl w:val="0"/>
        </w:numPr>
      </w:pPr>
      <w:r>
        <w:t xml:space="preserve">Collaborate with stakeholders to build position briefs and descriptions</w:t>
      </w:r>
    </w:p>
    <w:p>
      <w:pPr>
        <w:pStyle w:val="Compact"/>
        <w:numPr>
          <w:numId w:val="1001"/>
          <w:ilvl w:val="0"/>
        </w:numPr>
      </w:pPr>
      <w:r>
        <w:t xml:space="preserve">Assess prospective talent for qualification match, cultural fit and</w:t>
      </w:r>
    </w:p>
    <w:p>
      <w:pPr>
        <w:pStyle w:val="Compact"/>
        <w:numPr>
          <w:numId w:val="1001"/>
          <w:ilvl w:val="0"/>
        </w:numPr>
      </w:pPr>
      <w:r>
        <w:t xml:space="preserve">Present ‘shortlisted’ talent pools, providing detailed profile summaries</w:t>
      </w:r>
    </w:p>
    <w:p>
      <w:pPr>
        <w:pStyle w:val="Compact"/>
        <w:numPr>
          <w:numId w:val="1001"/>
          <w:ilvl w:val="0"/>
        </w:numPr>
      </w:pPr>
      <w:r>
        <w:t xml:space="preserve">Act as a candidate experience ambassador, ensuring a positive experience at all touch points in the initial attraction and pre-selection process</w:t>
      </w:r>
    </w:p>
    <w:p>
      <w:pPr>
        <w:pStyle w:val="Compact"/>
        <w:numPr>
          <w:numId w:val="1001"/>
          <w:ilvl w:val="0"/>
        </w:numPr>
      </w:pPr>
      <w:r>
        <w:t xml:space="preserve">Active candidate sourcing and management throughout the recruitment process in close collaboration with hiring manager</w:t>
      </w:r>
    </w:p>
    <w:p>
      <w:pPr>
        <w:pStyle w:val="Compact"/>
        <w:numPr>
          <w:numId w:val="1001"/>
          <w:ilvl w:val="0"/>
        </w:numPr>
      </w:pPr>
      <w:r>
        <w:t xml:space="preserve">Conducting necessary external research (databases, social networks, ) to source / identify prospective candidates and to develop the company target list</w:t>
      </w:r>
    </w:p>
    <w:p>
      <w:pPr>
        <w:pStyle w:val="Heading2"/>
      </w:pPr>
      <w:bookmarkStart w:id="23" w:name="qualifications-for-acquisition-executive"/>
      <w:r>
        <w:t xml:space="preserve">Qualifications for acquisition executive</w:t>
      </w:r>
      <w:bookmarkEnd w:id="23"/>
    </w:p>
    <w:p>
      <w:pPr>
        <w:pStyle w:val="Compact"/>
        <w:numPr>
          <w:numId w:val="1002"/>
          <w:ilvl w:val="0"/>
        </w:numPr>
      </w:pPr>
      <w:r>
        <w:t xml:space="preserve">At least 8 years hands-on direct sales experience, with a demonstrated track record of individual, above-quota software sales, worked through a 2 tier distribution model</w:t>
      </w:r>
    </w:p>
    <w:p>
      <w:pPr>
        <w:pStyle w:val="Compact"/>
        <w:numPr>
          <w:numId w:val="1002"/>
          <w:ilvl w:val="0"/>
        </w:numPr>
      </w:pPr>
      <w:r>
        <w:t xml:space="preserve">Skilled at creating new business opportunities and developing and executing complex selling strategies to win business</w:t>
      </w:r>
    </w:p>
    <w:p>
      <w:pPr>
        <w:pStyle w:val="Compact"/>
        <w:numPr>
          <w:numId w:val="1002"/>
          <w:ilvl w:val="0"/>
        </w:numPr>
      </w:pPr>
      <w:r>
        <w:t xml:space="preserve">Proven success in selling the value, finding budget, and convincing the prospect to invest</w:t>
      </w:r>
    </w:p>
    <w:p>
      <w:pPr>
        <w:pStyle w:val="Compact"/>
        <w:numPr>
          <w:numId w:val="1002"/>
          <w:ilvl w:val="0"/>
        </w:numPr>
      </w:pPr>
      <w:r>
        <w:t xml:space="preserve">This person will work closely with the Inside Sales team, Product Specialists and Pre-Sales technical resources</w:t>
      </w:r>
    </w:p>
    <w:p>
      <w:pPr>
        <w:pStyle w:val="Compact"/>
        <w:numPr>
          <w:numId w:val="1002"/>
          <w:ilvl w:val="0"/>
        </w:numPr>
      </w:pPr>
      <w:r>
        <w:t xml:space="preserve">2+ years of relationships sales experience</w:t>
      </w:r>
    </w:p>
    <w:p>
      <w:pPr>
        <w:pStyle w:val="Compact"/>
        <w:numPr>
          <w:numId w:val="1002"/>
          <w:ilvl w:val="0"/>
        </w:numPr>
      </w:pPr>
      <w:r>
        <w:t xml:space="preserve">The ideal candidate will have a blended sales and technical background and be proficient in sales methodologies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2021-10-28T13:23:29Z</dcterms:created>
  <dcterms:modified xsi:type="dcterms:W3CDTF">2021-10-28T13:23:29Z</dcterms:modified>
</cp:coreProperties>
</file>