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https://www.velvetjobs.com/job-descriptions/acquisition-analyst</w:t>
        </w:r>
      </w:hyperlink>
    </w:p>
    <w:p>
      <w:pPr>
        <w:pStyle w:val="Heading1"/>
      </w:pPr>
      <w:bookmarkStart w:id="21" w:name="example-of-acquisition-analyst-job-description"/>
      <w:r>
        <w:t xml:space="preserve">Example of Acquisition Analyst Job Description</w:t>
      </w:r>
      <w:bookmarkEnd w:id="21"/>
    </w:p>
    <w:p>
      <w:pPr>
        <w:pStyle w:val="Compact"/>
      </w:pPr>
      <w:r>
        <w:t xml:space="preserve">Our company is searching for experienced candidates for the position of acquisition analyst. If you are looking for an exciting place to work, please take a look at the list of qualifications below.</w:t>
      </w:r>
    </w:p>
    <w:p>
      <w:pPr>
        <w:pStyle w:val="Heading2"/>
      </w:pPr>
      <w:bookmarkStart w:id="22" w:name="responsibilities-for-acquisition-analyst"/>
      <w:r>
        <w:t xml:space="preserve">Responsibilities for acquisition analyst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Keep up-to-date on innovative industry recruitment to assist develop, manage and execute talent attraction initiatives</w:t>
      </w:r>
    </w:p>
    <w:p>
      <w:pPr>
        <w:pStyle w:val="Compact"/>
        <w:numPr>
          <w:numId w:val="1001"/>
          <w:ilvl w:val="0"/>
        </w:numPr>
      </w:pPr>
      <w:r>
        <w:t xml:space="preserve">Monitor metrics, training and system utilization to ensure recruiting team effectiveness</w:t>
      </w:r>
    </w:p>
    <w:p>
      <w:pPr>
        <w:pStyle w:val="Compact"/>
        <w:numPr>
          <w:numId w:val="1001"/>
          <w:ilvl w:val="0"/>
        </w:numPr>
      </w:pPr>
      <w:r>
        <w:t xml:space="preserve">Use My-Jobs effectively for the on-going day to day needs</w:t>
      </w:r>
    </w:p>
    <w:p>
      <w:pPr>
        <w:pStyle w:val="Compact"/>
        <w:numPr>
          <w:numId w:val="1001"/>
          <w:ilvl w:val="0"/>
        </w:numPr>
      </w:pPr>
      <w:r>
        <w:t xml:space="preserve">MARKET ANALYSIS- Assist the division in preparation of market analysis tools including reports on resale and new home activity (volume, pricing, days on market), competitive market analyses, and sales and closing trends</w:t>
      </w:r>
    </w:p>
    <w:p>
      <w:pPr>
        <w:pStyle w:val="Compact"/>
        <w:numPr>
          <w:numId w:val="1001"/>
          <w:ilvl w:val="0"/>
        </w:numPr>
      </w:pPr>
      <w:r>
        <w:t xml:space="preserve">Ensure Reclamation Inventory is reviewed for overage/obsolete material turned correctly into DRMS (Defense Reutilization Marketing System)</w:t>
      </w:r>
    </w:p>
    <w:p>
      <w:pPr>
        <w:pStyle w:val="Compact"/>
        <w:numPr>
          <w:numId w:val="1001"/>
          <w:ilvl w:val="0"/>
        </w:numPr>
      </w:pPr>
      <w:r>
        <w:t xml:space="preserve">Coordinate with Programs for reutilization of their material</w:t>
      </w:r>
    </w:p>
    <w:p>
      <w:pPr>
        <w:pStyle w:val="Compact"/>
        <w:numPr>
          <w:numId w:val="1001"/>
          <w:ilvl w:val="0"/>
        </w:numPr>
      </w:pPr>
      <w:r>
        <w:t xml:space="preserve">Manage data entry for Navy ERP</w:t>
      </w:r>
    </w:p>
    <w:p>
      <w:pPr>
        <w:pStyle w:val="Compact"/>
        <w:numPr>
          <w:numId w:val="1001"/>
          <w:ilvl w:val="0"/>
        </w:numPr>
      </w:pPr>
      <w:r>
        <w:t xml:space="preserve">Manage all kit reclamation part receipt files and proof of delivery files, inventory records, and report compilations</w:t>
      </w:r>
    </w:p>
    <w:p>
      <w:pPr>
        <w:pStyle w:val="Compact"/>
        <w:numPr>
          <w:numId w:val="1001"/>
          <w:ilvl w:val="0"/>
        </w:numPr>
      </w:pPr>
      <w:r>
        <w:t xml:space="preserve">Manage the verification of parts against receiving documents, noting and reporting discrepancies and obvious damages, routing parts to prescribed storage locations per established procedures</w:t>
      </w:r>
    </w:p>
    <w:p>
      <w:pPr>
        <w:pStyle w:val="Compact"/>
        <w:numPr>
          <w:numId w:val="1001"/>
          <w:ilvl w:val="0"/>
        </w:numPr>
      </w:pPr>
      <w:r>
        <w:t xml:space="preserve">Manage storing, stacking, or palletizing parts in accordance with prescribed storage methods, rearranging and taking inventory of stored materials, examining stored materials</w:t>
      </w:r>
    </w:p>
    <w:p>
      <w:pPr>
        <w:pStyle w:val="Heading2"/>
      </w:pPr>
      <w:bookmarkStart w:id="23" w:name="qualifications-for-acquisition-analyst"/>
      <w:r>
        <w:t xml:space="preserve">Qualifications for acquisition analyst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Solid Recruitment skills sets, good methodology of sourcing, interviewing, assessing, negotiating with candidates, being a brand advocate, representing organization professionally at the highest level during entire recruitment lifecycle</w:t>
      </w:r>
    </w:p>
    <w:p>
      <w:pPr>
        <w:pStyle w:val="Compact"/>
        <w:numPr>
          <w:numId w:val="1002"/>
          <w:ilvl w:val="0"/>
        </w:numPr>
      </w:pPr>
      <w:r>
        <w:t xml:space="preserve">Master degree in or equivalent qualification with 8+ yrs of experience</w:t>
      </w:r>
    </w:p>
    <w:p>
      <w:pPr>
        <w:pStyle w:val="Compact"/>
        <w:numPr>
          <w:numId w:val="1002"/>
          <w:ilvl w:val="0"/>
        </w:numPr>
      </w:pPr>
      <w:r>
        <w:t xml:space="preserve">Proficiency using social networking (ie</w:t>
      </w:r>
    </w:p>
    <w:p>
      <w:pPr>
        <w:pStyle w:val="Compact"/>
        <w:numPr>
          <w:numId w:val="1002"/>
          <w:ilvl w:val="0"/>
        </w:numPr>
      </w:pPr>
      <w:r>
        <w:t xml:space="preserve">2+ years in Human Resources/Talent Acquisition or equivalent military experience preferred</w:t>
      </w:r>
    </w:p>
    <w:p>
      <w:pPr>
        <w:pStyle w:val="Compact"/>
        <w:numPr>
          <w:numId w:val="1002"/>
          <w:ilvl w:val="0"/>
        </w:numPr>
      </w:pPr>
      <w:r>
        <w:t xml:space="preserve">4 year degree in Finance, Math, Business, Economics, Accounting or related field (preferred) College graduates are encouraged to apply!</w:t>
      </w:r>
    </w:p>
    <w:p>
      <w:pPr>
        <w:pStyle w:val="Compact"/>
        <w:numPr>
          <w:numId w:val="1002"/>
          <w:ilvl w:val="0"/>
        </w:numPr>
      </w:pPr>
      <w:r>
        <w:t xml:space="preserve">Ability to interact with people from a variety of different cultures and business discipline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cquisition-analy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cquisition-analy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2021-10-28T13:36:51Z</dcterms:created>
  <dcterms:modified xsi:type="dcterms:W3CDTF">2021-10-28T13:36:51Z</dcterms:modified>
</cp:coreProperties>
</file>