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https://www.velvetjobs.com/job-descriptions/ace-manager</w:t>
        </w:r>
      </w:hyperlink>
    </w:p>
    <w:p>
      <w:pPr>
        <w:pStyle w:val="Heading1"/>
      </w:pPr>
      <w:bookmarkStart w:id="21" w:name="example-of-ace-manager-job-description"/>
      <w:r>
        <w:t xml:space="preserve">Example of ACE Manager Job Description</w:t>
      </w:r>
      <w:bookmarkEnd w:id="21"/>
    </w:p>
    <w:p>
      <w:pPr>
        <w:pStyle w:val="Compact"/>
      </w:pPr>
      <w:r>
        <w:t xml:space="preserve">Our innovative and growing company is hiring for an ACE manager. If you are looking for an exciting place to work, please take a look at the list of qualifications below.</w:t>
      </w:r>
    </w:p>
    <w:p>
      <w:pPr>
        <w:pStyle w:val="Heading2"/>
      </w:pPr>
      <w:bookmarkStart w:id="22" w:name="responsibilities-for-ace-manager"/>
      <w:r>
        <w:t xml:space="preserve">Responsibilities for ACE manager</w:t>
      </w:r>
      <w:bookmarkEnd w:id="22"/>
    </w:p>
    <w:p>
      <w:pPr>
        <w:pStyle w:val="Compact"/>
        <w:numPr>
          <w:numId w:val="1001"/>
          <w:ilvl w:val="0"/>
        </w:numPr>
      </w:pPr>
      <w:r>
        <w:t xml:space="preserve">Evaluate site feasibility including truck routing plans</w:t>
      </w:r>
    </w:p>
    <w:p>
      <w:pPr>
        <w:pStyle w:val="Compact"/>
        <w:numPr>
          <w:numId w:val="1001"/>
          <w:ilvl w:val="0"/>
        </w:numPr>
      </w:pPr>
      <w:r>
        <w:t xml:space="preserve">Responsible for approval of developer/landlord building envelope delivery</w:t>
      </w:r>
    </w:p>
    <w:p>
      <w:pPr>
        <w:pStyle w:val="Compact"/>
        <w:numPr>
          <w:numId w:val="1001"/>
          <w:ilvl w:val="0"/>
        </w:numPr>
      </w:pPr>
      <w:r>
        <w:t xml:space="preserve">Lead meetings, produce minutes and strive for a collaborative team environment</w:t>
      </w:r>
    </w:p>
    <w:p>
      <w:pPr>
        <w:pStyle w:val="Compact"/>
        <w:numPr>
          <w:numId w:val="1001"/>
          <w:ilvl w:val="0"/>
        </w:numPr>
      </w:pPr>
      <w:r>
        <w:t xml:space="preserve">Perform the detailed design of product or platform components</w:t>
      </w:r>
    </w:p>
    <w:p>
      <w:pPr>
        <w:pStyle w:val="Compact"/>
        <w:numPr>
          <w:numId w:val="1001"/>
          <w:ilvl w:val="0"/>
        </w:numPr>
      </w:pPr>
      <w:r>
        <w:t xml:space="preserve">Work with other developers, designers, and architects to make sure that the configuration and custom components meet product or platform requirements and performance goals</w:t>
      </w:r>
    </w:p>
    <w:p>
      <w:pPr>
        <w:pStyle w:val="Compact"/>
        <w:numPr>
          <w:numId w:val="1001"/>
          <w:ilvl w:val="0"/>
        </w:numPr>
      </w:pPr>
      <w:r>
        <w:t xml:space="preserve">Participate in transitions of the product or platform components to the testers</w:t>
      </w:r>
    </w:p>
    <w:p>
      <w:pPr>
        <w:pStyle w:val="Compact"/>
        <w:numPr>
          <w:numId w:val="1001"/>
          <w:ilvl w:val="0"/>
        </w:numPr>
      </w:pPr>
      <w:r>
        <w:t xml:space="preserve">Ensure any defects and performance problems discovered in testing are resolved</w:t>
      </w:r>
    </w:p>
    <w:p>
      <w:pPr>
        <w:pStyle w:val="Compact"/>
        <w:numPr>
          <w:numId w:val="1001"/>
          <w:ilvl w:val="0"/>
        </w:numPr>
      </w:pPr>
      <w:r>
        <w:t xml:space="preserve">Coordinate and lead structured peer reviews walkthroughs</w:t>
      </w:r>
    </w:p>
    <w:p>
      <w:pPr>
        <w:pStyle w:val="Compact"/>
        <w:numPr>
          <w:numId w:val="1001"/>
          <w:ilvl w:val="0"/>
        </w:numPr>
      </w:pPr>
      <w:r>
        <w:t xml:space="preserve">Anticipate, identify, track and resolve issues and risks affecting the software product or platform</w:t>
      </w:r>
    </w:p>
    <w:p>
      <w:pPr>
        <w:pStyle w:val="Compact"/>
        <w:numPr>
          <w:numId w:val="1001"/>
          <w:ilvl w:val="0"/>
        </w:numPr>
      </w:pPr>
      <w:r>
        <w:t xml:space="preserve">Maintaining and or updating technical and or industry knowledge and skills through continuous learning activities, such as reading journals magazines, collaborating with other technical professionals, learning from on the role experiences, participating in technical training, and or writing articles</w:t>
      </w:r>
    </w:p>
    <w:p>
      <w:pPr>
        <w:pStyle w:val="Heading2"/>
      </w:pPr>
      <w:bookmarkStart w:id="23" w:name="qualifications-for-ace-manager"/>
      <w:r>
        <w:t xml:space="preserve">Qualifications for ACE manager</w:t>
      </w:r>
      <w:bookmarkEnd w:id="23"/>
    </w:p>
    <w:p>
      <w:pPr>
        <w:pStyle w:val="Compact"/>
        <w:numPr>
          <w:numId w:val="1002"/>
          <w:ilvl w:val="0"/>
        </w:numPr>
      </w:pPr>
      <w:r>
        <w:t xml:space="preserve">PC proficiency, including Excel spreadsheet, PowerPoint and word processing software</w:t>
      </w:r>
    </w:p>
    <w:p>
      <w:pPr>
        <w:pStyle w:val="Compact"/>
        <w:numPr>
          <w:numId w:val="1002"/>
          <w:ilvl w:val="0"/>
        </w:numPr>
      </w:pPr>
      <w:r>
        <w:t xml:space="preserve">Experience in the consumer products and propane industry a plus</w:t>
      </w:r>
    </w:p>
    <w:p>
      <w:pPr>
        <w:pStyle w:val="Compact"/>
        <w:numPr>
          <w:numId w:val="1002"/>
          <w:ilvl w:val="0"/>
        </w:numPr>
      </w:pPr>
      <w:r>
        <w:t xml:space="preserve">Strong SAS &amp; SQL coding skills</w:t>
      </w:r>
    </w:p>
    <w:p>
      <w:pPr>
        <w:pStyle w:val="Compact"/>
        <w:numPr>
          <w:numId w:val="1002"/>
          <w:ilvl w:val="0"/>
        </w:numPr>
      </w:pPr>
      <w:r>
        <w:t xml:space="preserve">Knowledge of retail lending products</w:t>
      </w:r>
    </w:p>
    <w:p>
      <w:pPr>
        <w:pStyle w:val="Compact"/>
        <w:numPr>
          <w:numId w:val="1002"/>
          <w:ilvl w:val="0"/>
        </w:numPr>
      </w:pPr>
      <w:r>
        <w:t xml:space="preserve">Responsible self – starter who demonstrates strong innovative problem solving capability with regards to all areas of responsibility</w:t>
      </w:r>
    </w:p>
    <w:p>
      <w:pPr>
        <w:pStyle w:val="Compact"/>
        <w:numPr>
          <w:numId w:val="1002"/>
          <w:ilvl w:val="0"/>
        </w:numPr>
      </w:pPr>
      <w:r>
        <w:t xml:space="preserve">Bachelor’s degree in Nursing or healthcare related field with an active Delaware license is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2021-10-28T18:32:00Z</dcterms:created>
  <dcterms:modified xsi:type="dcterms:W3CDTF">2021-10-28T18:32:00Z</dcterms:modified>
</cp:coreProperties>
</file>