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</w:t>
        </w:r>
      </w:hyperlink>
    </w:p>
    <w:p>
      <w:pPr>
        <w:pStyle w:val="Heading1"/>
      </w:pPr>
      <w:bookmarkStart w:id="21" w:name="example-of-accounts-job-description"/>
      <w:r>
        <w:t xml:space="preserve">Example of Accounts Job Description</w:t>
      </w:r>
      <w:bookmarkEnd w:id="21"/>
    </w:p>
    <w:p>
      <w:pPr>
        <w:pStyle w:val="Compact"/>
      </w:pPr>
      <w:r>
        <w:t xml:space="preserve">Our innovative and growing company is hiring for an accounts.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"/>
      <w:r>
        <w:t xml:space="preserve">Responsibilities for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bank reconciliation</w:t>
      </w:r>
    </w:p>
    <w:p>
      <w:pPr>
        <w:pStyle w:val="Compact"/>
        <w:numPr>
          <w:numId w:val="1001"/>
          <w:ilvl w:val="0"/>
        </w:numPr>
      </w:pPr>
      <w:r>
        <w:t xml:space="preserve">Prepare monthly VAT returns</w:t>
      </w:r>
    </w:p>
    <w:p>
      <w:pPr>
        <w:pStyle w:val="Compact"/>
        <w:numPr>
          <w:numId w:val="1001"/>
          <w:ilvl w:val="0"/>
        </w:numPr>
      </w:pPr>
      <w:r>
        <w:t xml:space="preserve">Prepare quarterly VAT returns for the UK</w:t>
      </w:r>
    </w:p>
    <w:p>
      <w:pPr>
        <w:pStyle w:val="Compact"/>
        <w:numPr>
          <w:numId w:val="1001"/>
          <w:ilvl w:val="0"/>
        </w:numPr>
      </w:pPr>
      <w:r>
        <w:t xml:space="preserve">Assist with external yearend audit</w:t>
      </w:r>
    </w:p>
    <w:p>
      <w:pPr>
        <w:pStyle w:val="Compact"/>
        <w:numPr>
          <w:numId w:val="1001"/>
          <w:ilvl w:val="0"/>
        </w:numPr>
      </w:pPr>
      <w:r>
        <w:t xml:space="preserve">Undertake the internal audit as part of the company's controls management</w:t>
      </w:r>
    </w:p>
    <w:p>
      <w:pPr>
        <w:pStyle w:val="Compact"/>
        <w:numPr>
          <w:numId w:val="1001"/>
          <w:ilvl w:val="0"/>
        </w:numPr>
      </w:pPr>
      <w:r>
        <w:t xml:space="preserve">General accounts admin duties and general office admin duties as required</w:t>
      </w:r>
    </w:p>
    <w:p>
      <w:pPr>
        <w:pStyle w:val="Compact"/>
        <w:numPr>
          <w:numId w:val="1001"/>
          <w:ilvl w:val="0"/>
        </w:numPr>
      </w:pPr>
      <w:r>
        <w:t xml:space="preserve">Dublin Creditors Ledger, posting invoices and dealing with queries</w:t>
      </w:r>
    </w:p>
    <w:p>
      <w:pPr>
        <w:pStyle w:val="Compact"/>
        <w:numPr>
          <w:numId w:val="1001"/>
          <w:ilvl w:val="0"/>
        </w:numPr>
      </w:pPr>
      <w:r>
        <w:t xml:space="preserve">Reconciliation of accounts and issuing payments</w:t>
      </w:r>
    </w:p>
    <w:p>
      <w:pPr>
        <w:pStyle w:val="Compact"/>
        <w:numPr>
          <w:numId w:val="1001"/>
          <w:ilvl w:val="0"/>
        </w:numPr>
      </w:pPr>
      <w:r>
        <w:t xml:space="preserve">Managing the collection of DD and reconciliation to accounts</w:t>
      </w:r>
    </w:p>
    <w:p>
      <w:pPr>
        <w:pStyle w:val="Compact"/>
        <w:numPr>
          <w:numId w:val="1001"/>
          <w:ilvl w:val="0"/>
        </w:numPr>
      </w:pPr>
      <w:r>
        <w:t xml:space="preserve">Processing high volume of customer invoices ensuring maximum accuracy and efficiency</w:t>
      </w:r>
    </w:p>
    <w:p>
      <w:pPr>
        <w:pStyle w:val="Heading2"/>
      </w:pPr>
      <w:bookmarkStart w:id="23" w:name="qualifications-for-accounts"/>
      <w:r>
        <w:t xml:space="preserve">Qualifications for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Delivers projects on time without being chased</w:t>
      </w:r>
    </w:p>
    <w:p>
      <w:pPr>
        <w:pStyle w:val="Compact"/>
        <w:numPr>
          <w:numId w:val="1002"/>
          <w:ilvl w:val="0"/>
        </w:numPr>
      </w:pPr>
      <w:r>
        <w:t xml:space="preserve">Is a safe pair of hands</w:t>
      </w:r>
    </w:p>
    <w:p>
      <w:pPr>
        <w:pStyle w:val="Compact"/>
        <w:numPr>
          <w:numId w:val="1002"/>
          <w:ilvl w:val="0"/>
        </w:numPr>
      </w:pPr>
      <w:r>
        <w:t xml:space="preserve">Exceptional communication skills, both written and verbal, a necessity</w:t>
      </w:r>
    </w:p>
    <w:p>
      <w:pPr>
        <w:pStyle w:val="Compact"/>
        <w:numPr>
          <w:numId w:val="1002"/>
          <w:ilvl w:val="0"/>
        </w:numPr>
      </w:pPr>
      <w:r>
        <w:t xml:space="preserve">Interpersonal and self-motivated</w:t>
      </w:r>
    </w:p>
    <w:p>
      <w:pPr>
        <w:pStyle w:val="Compact"/>
        <w:numPr>
          <w:numId w:val="1002"/>
          <w:ilvl w:val="0"/>
        </w:numPr>
      </w:pPr>
      <w:r>
        <w:t xml:space="preserve">CIS experience essential - please don't apply if you don't have this experience</w:t>
      </w:r>
    </w:p>
    <w:p>
      <w:pPr>
        <w:pStyle w:val="Compact"/>
        <w:numPr>
          <w:numId w:val="1002"/>
          <w:ilvl w:val="0"/>
        </w:numPr>
      </w:pPr>
      <w:r>
        <w:t xml:space="preserve">Subcontracter payments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2021-10-28T13:37:14Z</dcterms:created>
  <dcterms:modified xsi:type="dcterms:W3CDTF">2021-10-28T13:37:14Z</dcterms:modified>
</cp:coreProperties>
</file>