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https://www.velvetjobs.com/job-descriptions/accounts-supervisor</w:t>
        </w:r>
      </w:hyperlink>
    </w:p>
    <w:p>
      <w:pPr>
        <w:pStyle w:val="Heading1"/>
      </w:pPr>
      <w:bookmarkStart w:id="21" w:name="example-of-accounts-supervisor-job-description"/>
      <w:r>
        <w:t xml:space="preserve">Example of Accounts Supervisor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accounts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s-supervisor"/>
      <w:r>
        <w:t xml:space="preserve">Responsibilities for accounts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staff is trained and properly verifies that subcontractor and vendor Certificates of Insurance are valid/up to date</w:t>
      </w:r>
    </w:p>
    <w:p>
      <w:pPr>
        <w:pStyle w:val="Compact"/>
        <w:numPr>
          <w:numId w:val="1001"/>
          <w:ilvl w:val="0"/>
        </w:numPr>
      </w:pPr>
      <w:r>
        <w:t xml:space="preserve">Assist with monthly and annual reporting</w:t>
      </w:r>
    </w:p>
    <w:p>
      <w:pPr>
        <w:pStyle w:val="Compact"/>
        <w:numPr>
          <w:numId w:val="1001"/>
          <w:ilvl w:val="0"/>
        </w:numPr>
      </w:pPr>
      <w:r>
        <w:t xml:space="preserve">Assure invoices are processed on a timely basis, to assure discounts and other incentives can be taken</w:t>
      </w:r>
    </w:p>
    <w:p>
      <w:pPr>
        <w:pStyle w:val="Compact"/>
        <w:numPr>
          <w:numId w:val="1001"/>
          <w:ilvl w:val="0"/>
        </w:numPr>
      </w:pPr>
      <w:r>
        <w:t xml:space="preserve">Provide our customers the professional service to make our company profitable</w:t>
      </w:r>
    </w:p>
    <w:p>
      <w:pPr>
        <w:pStyle w:val="Compact"/>
        <w:numPr>
          <w:numId w:val="1001"/>
          <w:ilvl w:val="0"/>
        </w:numPr>
      </w:pPr>
      <w:r>
        <w:t xml:space="preserve">Prepare and create reports for Tax Dept</w:t>
      </w:r>
    </w:p>
    <w:p>
      <w:pPr>
        <w:pStyle w:val="Compact"/>
        <w:numPr>
          <w:numId w:val="1001"/>
          <w:ilvl w:val="0"/>
        </w:numPr>
      </w:pPr>
      <w:r>
        <w:t xml:space="preserve">Distribute and prioritize daily activities within the Dept</w:t>
      </w:r>
    </w:p>
    <w:p>
      <w:pPr>
        <w:pStyle w:val="Compact"/>
        <w:numPr>
          <w:numId w:val="1001"/>
          <w:ilvl w:val="0"/>
        </w:numPr>
      </w:pPr>
      <w:r>
        <w:t xml:space="preserve">Void and re-issue payments to vendors</w:t>
      </w:r>
    </w:p>
    <w:p>
      <w:pPr>
        <w:pStyle w:val="Compact"/>
        <w:numPr>
          <w:numId w:val="1001"/>
          <w:ilvl w:val="0"/>
        </w:numPr>
      </w:pPr>
      <w:r>
        <w:t xml:space="preserve">Process return payments</w:t>
      </w:r>
    </w:p>
    <w:p>
      <w:pPr>
        <w:pStyle w:val="Compact"/>
        <w:numPr>
          <w:numId w:val="1001"/>
          <w:ilvl w:val="0"/>
        </w:numPr>
      </w:pPr>
      <w:r>
        <w:t xml:space="preserve">Provide expertise on the processing, recording, and reporting of accounts payable transactions</w:t>
      </w:r>
    </w:p>
    <w:p>
      <w:pPr>
        <w:pStyle w:val="Compact"/>
        <w:numPr>
          <w:numId w:val="1001"/>
          <w:ilvl w:val="0"/>
        </w:numPr>
      </w:pPr>
      <w:r>
        <w:t xml:space="preserve">Supervise, coordinate, and monitor daily accounts payable operations</w:t>
      </w:r>
    </w:p>
    <w:p>
      <w:pPr>
        <w:pStyle w:val="Heading2"/>
      </w:pPr>
      <w:bookmarkStart w:id="23" w:name="qualifications-for-accounts-supervisor"/>
      <w:r>
        <w:t xml:space="preserve">Qualifications for accounts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leadership skills, including the ability to mentor and develop individuals and teams</w:t>
      </w:r>
    </w:p>
    <w:p>
      <w:pPr>
        <w:pStyle w:val="Compact"/>
        <w:numPr>
          <w:numId w:val="1002"/>
          <w:ilvl w:val="0"/>
        </w:numPr>
      </w:pPr>
      <w:r>
        <w:t xml:space="preserve">A mastery of organizational and project management skills, including the ability to plan, prioritize and execute multiple initiatives/deadlines autonomously and shift priorities as necessary</w:t>
      </w:r>
    </w:p>
    <w:p>
      <w:pPr>
        <w:pStyle w:val="Compact"/>
        <w:numPr>
          <w:numId w:val="1002"/>
          <w:ilvl w:val="0"/>
        </w:numPr>
      </w:pPr>
      <w:r>
        <w:t xml:space="preserve">Experience in managing a staff of 10 plus associates</w:t>
      </w:r>
    </w:p>
    <w:p>
      <w:pPr>
        <w:pStyle w:val="Compact"/>
        <w:numPr>
          <w:numId w:val="1002"/>
          <w:ilvl w:val="0"/>
        </w:numPr>
      </w:pPr>
      <w:r>
        <w:t xml:space="preserve">The ability to work under and meet strict deadlines</w:t>
      </w:r>
    </w:p>
    <w:p>
      <w:pPr>
        <w:pStyle w:val="Compact"/>
        <w:numPr>
          <w:numId w:val="1002"/>
          <w:ilvl w:val="0"/>
        </w:numPr>
      </w:pPr>
      <w:r>
        <w:t xml:space="preserve">Team player attitude and customer oriented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 skills, strong interpersonal, organizational and customer service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2021-10-28T13:28:10Z</dcterms:created>
  <dcterms:modified xsi:type="dcterms:W3CDTF">2021-10-28T13:28:10Z</dcterms:modified>
</cp:coreProperties>
</file>