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https://www.velvetjobs.com/job-descriptions/accounts-representative</w:t>
        </w:r>
      </w:hyperlink>
    </w:p>
    <w:p>
      <w:pPr>
        <w:pStyle w:val="Heading1"/>
      </w:pPr>
      <w:bookmarkStart w:id="21" w:name="example-of-accounts-representative-job-description"/>
      <w:r>
        <w:t xml:space="preserve">Example of Accounts Representative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representative"/>
      <w:r>
        <w:t xml:space="preserve">Responsibilities for accounts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Counsel customers regarding student related functions of other College departments, financial aid, registrar, housing, admissions, , in order to address or refer issues not served directly by the Bursar area</w:t>
      </w:r>
    </w:p>
    <w:p>
      <w:pPr>
        <w:pStyle w:val="Compact"/>
        <w:numPr>
          <w:numId w:val="1001"/>
          <w:ilvl w:val="0"/>
        </w:numPr>
      </w:pPr>
      <w:r>
        <w:t xml:space="preserve">Drive account growth for auto accounts, including dealers, after-market service facilities, dealer associations</w:t>
      </w:r>
    </w:p>
    <w:p>
      <w:pPr>
        <w:pStyle w:val="Compact"/>
        <w:numPr>
          <w:numId w:val="1001"/>
          <w:ilvl w:val="0"/>
        </w:numPr>
      </w:pPr>
      <w:r>
        <w:t xml:space="preserve">Service, retain and grow cars.com accounts</w:t>
      </w:r>
    </w:p>
    <w:p>
      <w:pPr>
        <w:pStyle w:val="Compact"/>
        <w:numPr>
          <w:numId w:val="1001"/>
          <w:ilvl w:val="0"/>
        </w:numPr>
      </w:pPr>
      <w:r>
        <w:t xml:space="preserve">Understand and assess areas for growth within automotive categories and share updates with auto sales team</w:t>
      </w:r>
    </w:p>
    <w:p>
      <w:pPr>
        <w:pStyle w:val="Compact"/>
        <w:numPr>
          <w:numId w:val="1001"/>
          <w:ilvl w:val="0"/>
        </w:numPr>
      </w:pPr>
      <w:r>
        <w:t xml:space="preserve">Target and build relationships with existing and potential auto clients</w:t>
      </w:r>
    </w:p>
    <w:p>
      <w:pPr>
        <w:pStyle w:val="Compact"/>
        <w:numPr>
          <w:numId w:val="1001"/>
          <w:ilvl w:val="0"/>
        </w:numPr>
      </w:pPr>
      <w:r>
        <w:t xml:space="preserve">Communicate the ROI of the solutions and educate the client on the solution as needed</w:t>
      </w:r>
    </w:p>
    <w:p>
      <w:pPr>
        <w:pStyle w:val="Compact"/>
        <w:numPr>
          <w:numId w:val="1001"/>
          <w:ilvl w:val="0"/>
        </w:numPr>
      </w:pPr>
      <w:r>
        <w:t xml:space="preserve">Collaborate with manager in identifying sales opportunities in auto</w:t>
      </w:r>
    </w:p>
    <w:p>
      <w:pPr>
        <w:pStyle w:val="Compact"/>
        <w:numPr>
          <w:numId w:val="1001"/>
          <w:ilvl w:val="0"/>
        </w:numPr>
      </w:pPr>
      <w:r>
        <w:t xml:space="preserve">Ensure all invoices are approved before issuing any payment</w:t>
      </w:r>
    </w:p>
    <w:p>
      <w:pPr>
        <w:pStyle w:val="Compact"/>
        <w:numPr>
          <w:numId w:val="1001"/>
          <w:ilvl w:val="0"/>
        </w:numPr>
      </w:pPr>
      <w:r>
        <w:t xml:space="preserve">Prepare weekly AP aging report to determine what needs to be cash disbursed and have approval from the management or the controller</w:t>
      </w:r>
    </w:p>
    <w:p>
      <w:pPr>
        <w:pStyle w:val="Compact"/>
        <w:numPr>
          <w:numId w:val="1001"/>
          <w:ilvl w:val="0"/>
        </w:numPr>
      </w:pPr>
      <w:r>
        <w:t xml:space="preserve">Print checks weekly and mail out the appropriate payments</w:t>
      </w:r>
    </w:p>
    <w:p>
      <w:pPr>
        <w:pStyle w:val="Heading2"/>
      </w:pPr>
      <w:bookmarkStart w:id="23" w:name="qualifications-for-accounts-representative"/>
      <w:r>
        <w:t xml:space="preserve">Qualifications for accounts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online expense reporting</w:t>
      </w:r>
    </w:p>
    <w:p>
      <w:pPr>
        <w:pStyle w:val="Compact"/>
        <w:numPr>
          <w:numId w:val="1002"/>
          <w:ilvl w:val="0"/>
        </w:numPr>
      </w:pPr>
      <w:r>
        <w:t xml:space="preserve">Focus on excellent customer service both inside and outside the organization</w:t>
      </w:r>
    </w:p>
    <w:p>
      <w:pPr>
        <w:pStyle w:val="Compact"/>
        <w:numPr>
          <w:numId w:val="1002"/>
          <w:ilvl w:val="0"/>
        </w:numPr>
      </w:pPr>
      <w:r>
        <w:t xml:space="preserve">Thorough knowledge of Physician Billing Policies and Procedures across multiple states</w:t>
      </w:r>
    </w:p>
    <w:p>
      <w:pPr>
        <w:pStyle w:val="Compact"/>
        <w:numPr>
          <w:numId w:val="1002"/>
          <w:ilvl w:val="0"/>
        </w:numPr>
      </w:pPr>
      <w:r>
        <w:t xml:space="preserve">High School Diploma required and minimum 3 years successful customer service experience as bank teller, cashier, sales person or equivalent</w:t>
      </w:r>
    </w:p>
    <w:p>
      <w:pPr>
        <w:pStyle w:val="Compact"/>
        <w:numPr>
          <w:numId w:val="1002"/>
          <w:ilvl w:val="0"/>
        </w:numPr>
      </w:pPr>
      <w:r>
        <w:t xml:space="preserve">You always exceed your number</w:t>
      </w:r>
    </w:p>
    <w:p>
      <w:pPr>
        <w:pStyle w:val="Compact"/>
        <w:numPr>
          <w:numId w:val="1002"/>
          <w:ilvl w:val="0"/>
        </w:numPr>
      </w:pPr>
      <w:r>
        <w:t xml:space="preserve">You have an affinity for Value based selling and have embraced MEDDIC (or other structured sales methodology)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2021-10-28T13:11:47Z</dcterms:created>
  <dcterms:modified xsi:type="dcterms:W3CDTF">2021-10-28T13:11:47Z</dcterms:modified>
</cp:coreProperties>
</file>