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https://www.velvetjobs.com/job-descriptions/accounts-receivable-representative</w:t>
        </w:r>
      </w:hyperlink>
    </w:p>
    <w:p>
      <w:pPr>
        <w:pStyle w:val="Heading1"/>
      </w:pPr>
      <w:bookmarkStart w:id="21" w:name="example-of-accounts-receivable-representative-job-description"/>
      <w:r>
        <w:t xml:space="preserve">Example of Accounts Receivable Representative Job Description</w:t>
      </w:r>
      <w:bookmarkEnd w:id="21"/>
    </w:p>
    <w:p>
      <w:pPr>
        <w:pStyle w:val="Compact"/>
      </w:pPr>
      <w:r>
        <w:t xml:space="preserve">Our company is looking to fill the role of accounts receivable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receivable-representative"/>
      <w:r>
        <w:t xml:space="preserve">Responsibilities for accounts receivable representative</w:t>
      </w:r>
      <w:bookmarkEnd w:id="22"/>
    </w:p>
    <w:p>
      <w:pPr>
        <w:pStyle w:val="Compact"/>
        <w:numPr>
          <w:numId w:val="1001"/>
          <w:ilvl w:val="0"/>
        </w:numPr>
      </w:pPr>
      <w:r>
        <w:t xml:space="preserve">Daily invoice print and invoice mailings / emails</w:t>
      </w:r>
    </w:p>
    <w:p>
      <w:pPr>
        <w:pStyle w:val="Compact"/>
        <w:numPr>
          <w:numId w:val="1001"/>
          <w:ilvl w:val="0"/>
        </w:numPr>
      </w:pPr>
      <w:r>
        <w:t xml:space="preserve">Daily, week-end, and month-end sales balancing and reporting</w:t>
      </w:r>
    </w:p>
    <w:p>
      <w:pPr>
        <w:pStyle w:val="Compact"/>
        <w:numPr>
          <w:numId w:val="1001"/>
          <w:ilvl w:val="0"/>
        </w:numPr>
      </w:pPr>
      <w:r>
        <w:t xml:space="preserve">Month-end computer closing</w:t>
      </w:r>
    </w:p>
    <w:p>
      <w:pPr>
        <w:pStyle w:val="Compact"/>
        <w:numPr>
          <w:numId w:val="1001"/>
          <w:ilvl w:val="0"/>
        </w:numPr>
      </w:pPr>
      <w:r>
        <w:t xml:space="preserve">Co-packer warehouse routing, confirming, and invoicing</w:t>
      </w:r>
    </w:p>
    <w:p>
      <w:pPr>
        <w:pStyle w:val="Compact"/>
        <w:numPr>
          <w:numId w:val="1001"/>
          <w:ilvl w:val="0"/>
        </w:numPr>
      </w:pPr>
      <w:r>
        <w:t xml:space="preserve">Processing credits and debits to reconcile customer payments, and managing all unapplied cash</w:t>
      </w:r>
    </w:p>
    <w:p>
      <w:pPr>
        <w:pStyle w:val="Compact"/>
        <w:numPr>
          <w:numId w:val="1001"/>
          <w:ilvl w:val="0"/>
        </w:numPr>
      </w:pPr>
      <w:r>
        <w:t xml:space="preserve">Providing support, as needed, with managing the accounts receivable aging status of customers</w:t>
      </w:r>
    </w:p>
    <w:p>
      <w:pPr>
        <w:pStyle w:val="Compact"/>
        <w:numPr>
          <w:numId w:val="1001"/>
          <w:ilvl w:val="0"/>
        </w:numPr>
      </w:pPr>
      <w:r>
        <w:t xml:space="preserve">Collection calls to keep customer accounts current</w:t>
      </w:r>
    </w:p>
    <w:p>
      <w:pPr>
        <w:pStyle w:val="Compact"/>
        <w:numPr>
          <w:numId w:val="1001"/>
          <w:ilvl w:val="0"/>
        </w:numPr>
      </w:pPr>
      <w:r>
        <w:t xml:space="preserve">Running credit reports to support all new and existing customer credit checks</w:t>
      </w:r>
    </w:p>
    <w:p>
      <w:pPr>
        <w:pStyle w:val="Compact"/>
        <w:numPr>
          <w:numId w:val="1001"/>
          <w:ilvl w:val="0"/>
        </w:numPr>
      </w:pPr>
      <w:r>
        <w:t xml:space="preserve">Performing data file maintenance on all customer accounts, as needed</w:t>
      </w:r>
    </w:p>
    <w:p>
      <w:pPr>
        <w:pStyle w:val="Compact"/>
        <w:numPr>
          <w:numId w:val="1001"/>
          <w:ilvl w:val="0"/>
        </w:numPr>
      </w:pPr>
      <w:r>
        <w:t xml:space="preserve">Collection and management of a diverse account receivables portfolio via telephone, email</w:t>
      </w:r>
    </w:p>
    <w:p>
      <w:pPr>
        <w:pStyle w:val="Heading2"/>
      </w:pPr>
      <w:bookmarkStart w:id="23" w:name="qualifications-for-accounts-receivable-representative"/>
      <w:r>
        <w:t xml:space="preserve">Qualifications for accounts receivable representative</w:t>
      </w:r>
      <w:bookmarkEnd w:id="23"/>
    </w:p>
    <w:p>
      <w:pPr>
        <w:pStyle w:val="Compact"/>
        <w:numPr>
          <w:numId w:val="1002"/>
          <w:ilvl w:val="0"/>
        </w:numPr>
      </w:pPr>
      <w:r>
        <w:t xml:space="preserve">Self- starter, team player, analytic &amp; problem solving ability</w:t>
      </w:r>
    </w:p>
    <w:p>
      <w:pPr>
        <w:pStyle w:val="Compact"/>
        <w:numPr>
          <w:numId w:val="1002"/>
          <w:ilvl w:val="0"/>
        </w:numPr>
      </w:pPr>
      <w:r>
        <w:t xml:space="preserve">Ability to utilize technology available including use and navigation of Microsoft Word, Excel, and Outlook, as well Internet functions</w:t>
      </w:r>
    </w:p>
    <w:p>
      <w:pPr>
        <w:pStyle w:val="Compact"/>
        <w:numPr>
          <w:numId w:val="1002"/>
          <w:ilvl w:val="0"/>
        </w:numPr>
      </w:pPr>
      <w:r>
        <w:t xml:space="preserve">Associates degree or equivalent experience or any satisfactory combination of experience and training which demonstrates the knowledge, skills and abilities to perform duties</w:t>
      </w:r>
    </w:p>
    <w:p>
      <w:pPr>
        <w:pStyle w:val="Compact"/>
        <w:numPr>
          <w:numId w:val="1002"/>
          <w:ilvl w:val="0"/>
        </w:numPr>
      </w:pPr>
      <w:r>
        <w:t xml:space="preserve">Ability to utilize a computer, telephone, fax and copy machine other general office equipment</w:t>
      </w:r>
    </w:p>
    <w:p>
      <w:pPr>
        <w:pStyle w:val="Compact"/>
        <w:numPr>
          <w:numId w:val="1002"/>
          <w:ilvl w:val="0"/>
        </w:numPr>
      </w:pPr>
      <w:r>
        <w:t xml:space="preserve">Ability to critically review and make recommendations to manager of accounts to be submitted to the legal department</w:t>
      </w:r>
    </w:p>
    <w:p>
      <w:pPr>
        <w:pStyle w:val="Compact"/>
        <w:numPr>
          <w:numId w:val="1002"/>
          <w:ilvl w:val="0"/>
        </w:numPr>
      </w:pPr>
      <w:r>
        <w:t xml:space="preserve">Ability to critically review customer credit worthiness and status of outstanding customer receivables and place accounts on credit hold as per self-determination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2021-10-28T12:53:04Z</dcterms:created>
  <dcterms:modified xsi:type="dcterms:W3CDTF">2021-10-28T12:53:04Z</dcterms:modified>
</cp:coreProperties>
</file>