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https://www.velvetjobs.com/job-descriptions/accounts-payable-administrator</w:t>
        </w:r>
      </w:hyperlink>
    </w:p>
    <w:p>
      <w:pPr>
        <w:pStyle w:val="Heading1"/>
      </w:pPr>
      <w:bookmarkStart w:id="21" w:name="example-of-accounts-payable-administrator-job-description"/>
      <w:r>
        <w:t xml:space="preserve">Example of Accounts Payable Administrator Job Description</w:t>
      </w:r>
      <w:bookmarkEnd w:id="21"/>
    </w:p>
    <w:p>
      <w:pPr>
        <w:pStyle w:val="Compact"/>
      </w:pPr>
      <w:r>
        <w:t xml:space="preserve">Our growing company is looking to fill the role of accounts payable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payable-administrator"/>
      <w:r>
        <w:t xml:space="preserve">Responsibilities for accounts payable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annual 1099-MISC forms and 1096 for appropriate vendors</w:t>
      </w:r>
    </w:p>
    <w:p>
      <w:pPr>
        <w:pStyle w:val="Compact"/>
        <w:numPr>
          <w:numId w:val="1001"/>
          <w:ilvl w:val="0"/>
        </w:numPr>
      </w:pPr>
      <w:r>
        <w:t xml:space="preserve">Processing of accounts payable Invoices</w:t>
      </w:r>
    </w:p>
    <w:p>
      <w:pPr>
        <w:pStyle w:val="Compact"/>
        <w:numPr>
          <w:numId w:val="1001"/>
          <w:ilvl w:val="0"/>
        </w:numPr>
      </w:pPr>
      <w:r>
        <w:t xml:space="preserve">Checking accounts payable statements</w:t>
      </w:r>
    </w:p>
    <w:p>
      <w:pPr>
        <w:pStyle w:val="Compact"/>
        <w:numPr>
          <w:numId w:val="1001"/>
          <w:ilvl w:val="0"/>
        </w:numPr>
      </w:pPr>
      <w:r>
        <w:t xml:space="preserve">Liaising with both suppliers and office accounting contacts</w:t>
      </w:r>
    </w:p>
    <w:p>
      <w:pPr>
        <w:pStyle w:val="Compact"/>
        <w:numPr>
          <w:numId w:val="1001"/>
          <w:ilvl w:val="0"/>
        </w:numPr>
      </w:pPr>
      <w:r>
        <w:t xml:space="preserve">Credit application processing and setting up of new vendors</w:t>
      </w:r>
    </w:p>
    <w:p>
      <w:pPr>
        <w:pStyle w:val="Compact"/>
        <w:numPr>
          <w:numId w:val="1001"/>
          <w:ilvl w:val="0"/>
        </w:numPr>
      </w:pPr>
      <w:r>
        <w:t xml:space="preserve">Match, verify and enter payables invoices in NetSuite and/or Visual ERP systems</w:t>
      </w:r>
    </w:p>
    <w:p>
      <w:pPr>
        <w:pStyle w:val="Compact"/>
        <w:numPr>
          <w:numId w:val="1001"/>
          <w:ilvl w:val="0"/>
        </w:numPr>
      </w:pPr>
      <w:r>
        <w:t xml:space="preserve">Processing of Intercompany invoices/credit memos</w:t>
      </w:r>
    </w:p>
    <w:p>
      <w:pPr>
        <w:pStyle w:val="Compact"/>
        <w:numPr>
          <w:numId w:val="1001"/>
          <w:ilvl w:val="0"/>
        </w:numPr>
      </w:pPr>
      <w:r>
        <w:t xml:space="preserve">Processing of customer refunds</w:t>
      </w:r>
    </w:p>
    <w:p>
      <w:pPr>
        <w:pStyle w:val="Compact"/>
        <w:numPr>
          <w:numId w:val="1001"/>
          <w:ilvl w:val="0"/>
        </w:numPr>
      </w:pPr>
      <w:r>
        <w:t xml:space="preserve">Scan and file paid invoices</w:t>
      </w:r>
    </w:p>
    <w:p>
      <w:pPr>
        <w:pStyle w:val="Compact"/>
        <w:numPr>
          <w:numId w:val="1001"/>
          <w:ilvl w:val="0"/>
        </w:numPr>
      </w:pPr>
      <w:r>
        <w:t xml:space="preserve">Prepare data for vendor payments</w:t>
      </w:r>
    </w:p>
    <w:p>
      <w:pPr>
        <w:pStyle w:val="Heading2"/>
      </w:pPr>
      <w:bookmarkStart w:id="23" w:name="qualifications-for-accounts-payable-administrator"/>
      <w:r>
        <w:t xml:space="preserve">Qualifications for accounts payable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experience working in Shared Services Center required</w:t>
      </w:r>
    </w:p>
    <w:p>
      <w:pPr>
        <w:pStyle w:val="Compact"/>
        <w:numPr>
          <w:numId w:val="1002"/>
          <w:ilvl w:val="0"/>
        </w:numPr>
      </w:pPr>
      <w:r>
        <w:t xml:space="preserve">Previous accounts payable experience is a must</w:t>
      </w:r>
    </w:p>
    <w:p>
      <w:pPr>
        <w:pStyle w:val="Compact"/>
        <w:numPr>
          <w:numId w:val="1002"/>
          <w:ilvl w:val="0"/>
        </w:numPr>
      </w:pPr>
      <w:r>
        <w:t xml:space="preserve">Exhibits working proficiency with Microsoft Word and Excel</w:t>
      </w:r>
    </w:p>
    <w:p>
      <w:pPr>
        <w:pStyle w:val="Compact"/>
        <w:numPr>
          <w:numId w:val="1002"/>
          <w:ilvl w:val="0"/>
        </w:numPr>
      </w:pPr>
      <w:r>
        <w:t xml:space="preserve">Proficiency in relevant Microsoft office programs including Word and Excel</w:t>
      </w:r>
    </w:p>
    <w:p>
      <w:pPr>
        <w:pStyle w:val="Compact"/>
        <w:numPr>
          <w:numId w:val="1002"/>
          <w:ilvl w:val="0"/>
        </w:numPr>
      </w:pPr>
      <w:r>
        <w:t xml:space="preserve">Two years relevant administrative support or applicable experience in a fast-paced, data-driven environment</w:t>
      </w:r>
    </w:p>
    <w:p>
      <w:pPr>
        <w:pStyle w:val="Compact"/>
        <w:numPr>
          <w:numId w:val="1002"/>
          <w:ilvl w:val="0"/>
        </w:numPr>
      </w:pPr>
      <w:r>
        <w:t xml:space="preserve">Be familiar with or have the desire to become familiar with lease and contract language as it applies to parking and transportation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2021-10-28T18:34:57Z</dcterms:created>
  <dcterms:modified xsi:type="dcterms:W3CDTF">2021-10-28T18:34:57Z</dcterms:modified>
</cp:coreProperties>
</file>