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https://www.velvetjobs.com/job-descriptions/accounts-payable-accountant</w:t>
        </w:r>
      </w:hyperlink>
    </w:p>
    <w:p>
      <w:pPr>
        <w:pStyle w:val="Heading1"/>
      </w:pPr>
      <w:bookmarkStart w:id="21" w:name="example-of-accounts-payable-accountant-job-description"/>
      <w:r>
        <w:t xml:space="preserve">Example of Accounts Payable Accountant Job Description</w:t>
      </w:r>
      <w:bookmarkEnd w:id="21"/>
    </w:p>
    <w:p>
      <w:pPr>
        <w:pStyle w:val="Compact"/>
      </w:pPr>
      <w:r>
        <w:t xml:space="preserve">Our company is looking for an accounts payable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accountant"/>
      <w:r>
        <w:t xml:space="preserve">Responsibilities for accounts payable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vendors to compare subsidiary record vs</w:t>
      </w:r>
    </w:p>
    <w:p>
      <w:pPr>
        <w:pStyle w:val="Compact"/>
        <w:numPr>
          <w:numId w:val="1001"/>
          <w:ilvl w:val="0"/>
        </w:numPr>
      </w:pPr>
      <w:r>
        <w:t xml:space="preserve">Preparing timely and insightful analysis of financial balances and results to determine accuracy and compliance with GAAP and the company's accounting policy</w:t>
      </w:r>
    </w:p>
    <w:p>
      <w:pPr>
        <w:pStyle w:val="Compact"/>
        <w:numPr>
          <w:numId w:val="1001"/>
          <w:ilvl w:val="0"/>
        </w:numPr>
      </w:pPr>
      <w:r>
        <w:t xml:space="preserve">Understanding financial systems and data elements</w:t>
      </w:r>
    </w:p>
    <w:p>
      <w:pPr>
        <w:pStyle w:val="Compact"/>
        <w:numPr>
          <w:numId w:val="1001"/>
          <w:ilvl w:val="0"/>
        </w:numPr>
      </w:pPr>
      <w:r>
        <w:t xml:space="preserve">Preparing management reporting and analytical tools</w:t>
      </w:r>
    </w:p>
    <w:p>
      <w:pPr>
        <w:pStyle w:val="Compact"/>
        <w:numPr>
          <w:numId w:val="1001"/>
          <w:ilvl w:val="0"/>
        </w:numPr>
      </w:pPr>
      <w:r>
        <w:t xml:space="preserve">Preparing or reviewing account reconciliations</w:t>
      </w:r>
    </w:p>
    <w:p>
      <w:pPr>
        <w:pStyle w:val="Compact"/>
        <w:numPr>
          <w:numId w:val="1001"/>
          <w:ilvl w:val="0"/>
        </w:numPr>
      </w:pPr>
      <w:r>
        <w:t xml:space="preserve">Monitoring compliance of processes, transactions, and balances with accounting and finance policies</w:t>
      </w:r>
    </w:p>
    <w:p>
      <w:pPr>
        <w:pStyle w:val="Compact"/>
        <w:numPr>
          <w:numId w:val="1001"/>
          <w:ilvl w:val="0"/>
        </w:numPr>
      </w:pPr>
      <w:r>
        <w:t xml:space="preserve">Participating in system developments, including testing</w:t>
      </w:r>
    </w:p>
    <w:p>
      <w:pPr>
        <w:pStyle w:val="Compact"/>
        <w:numPr>
          <w:numId w:val="1001"/>
          <w:ilvl w:val="0"/>
        </w:numPr>
      </w:pPr>
      <w:r>
        <w:t xml:space="preserve">Implementing specific action plans and processes</w:t>
      </w:r>
    </w:p>
    <w:p>
      <w:pPr>
        <w:pStyle w:val="Compact"/>
        <w:numPr>
          <w:numId w:val="1001"/>
          <w:ilvl w:val="0"/>
        </w:numPr>
      </w:pPr>
      <w:r>
        <w:t xml:space="preserve">Research and resolve aging payables</w:t>
      </w:r>
    </w:p>
    <w:p>
      <w:pPr>
        <w:pStyle w:val="Compact"/>
        <w:numPr>
          <w:numId w:val="1001"/>
          <w:ilvl w:val="0"/>
        </w:numPr>
      </w:pPr>
      <w:r>
        <w:t xml:space="preserve">Follow-up of invoice approvals and liasing with Managers to clarify any discrepancies</w:t>
      </w:r>
    </w:p>
    <w:p>
      <w:pPr>
        <w:pStyle w:val="Heading2"/>
      </w:pPr>
      <w:bookmarkStart w:id="23" w:name="qualifications-for-accounts-payable-accountant"/>
      <w:r>
        <w:t xml:space="preserve">Qualifications for accounts payable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 and able to work independently, in teams, and cross functionally</w:t>
      </w:r>
    </w:p>
    <w:p>
      <w:pPr>
        <w:pStyle w:val="Compact"/>
        <w:numPr>
          <w:numId w:val="1002"/>
          <w:ilvl w:val="0"/>
        </w:numPr>
      </w:pPr>
      <w:r>
        <w:t xml:space="preserve">NetSuite or comparable accounting software experience is a plus</w:t>
      </w:r>
    </w:p>
    <w:p>
      <w:pPr>
        <w:pStyle w:val="Compact"/>
        <w:numPr>
          <w:numId w:val="1002"/>
          <w:ilvl w:val="0"/>
        </w:numPr>
      </w:pPr>
      <w:r>
        <w:t xml:space="preserve">Affinity with High Tech / Software Industry is a plus</w:t>
      </w:r>
    </w:p>
    <w:p>
      <w:pPr>
        <w:pStyle w:val="Compact"/>
        <w:numPr>
          <w:numId w:val="1002"/>
          <w:ilvl w:val="0"/>
        </w:numPr>
      </w:pPr>
      <w:r>
        <w:t xml:space="preserve">Preferably have a third level degree</w:t>
      </w:r>
    </w:p>
    <w:p>
      <w:pPr>
        <w:pStyle w:val="Compact"/>
        <w:numPr>
          <w:numId w:val="1002"/>
          <w:ilvl w:val="0"/>
        </w:numPr>
      </w:pPr>
      <w:r>
        <w:t xml:space="preserve">Good knowledge of MS Office (particularly in Excel),knowledge SAP will be an advantage</w:t>
      </w:r>
    </w:p>
    <w:p>
      <w:pPr>
        <w:pStyle w:val="Compact"/>
        <w:numPr>
          <w:numId w:val="1002"/>
          <w:ilvl w:val="0"/>
        </w:numPr>
      </w:pPr>
      <w:r>
        <w:t xml:space="preserve">Associates degree in Accounting, a bachelors degree is highly regarded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2021-10-28T18:37:07Z</dcterms:created>
  <dcterms:modified xsi:type="dcterms:W3CDTF">2021-10-28T18:37:07Z</dcterms:modified>
</cp:coreProperties>
</file>