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https://www.velvetjobs.com/job-descriptions/accounts-lead</w:t>
        </w:r>
      </w:hyperlink>
    </w:p>
    <w:p>
      <w:pPr>
        <w:pStyle w:val="Heading1"/>
      </w:pPr>
      <w:bookmarkStart w:id="21" w:name="example-of-accounts-lead-job-description"/>
      <w:r>
        <w:t xml:space="preserve">Example of Accounts Lead Job Description</w:t>
      </w:r>
      <w:bookmarkEnd w:id="21"/>
    </w:p>
    <w:p>
      <w:pPr>
        <w:pStyle w:val="Compact"/>
      </w:pPr>
      <w:r>
        <w:t xml:space="preserve">Our innovative and growing company is searching for experienced candidates for the position of accounts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lead"/>
      <w:r>
        <w:t xml:space="preserve">Responsibilities for accounts lead</w:t>
      </w:r>
      <w:bookmarkEnd w:id="22"/>
    </w:p>
    <w:p>
      <w:pPr>
        <w:pStyle w:val="Compact"/>
        <w:numPr>
          <w:numId w:val="1001"/>
          <w:ilvl w:val="0"/>
        </w:numPr>
      </w:pPr>
      <w:r>
        <w:t xml:space="preserve">To drive CXO level relationships &amp; managing multiple stakeholders within clients organization</w:t>
      </w:r>
    </w:p>
    <w:p>
      <w:pPr>
        <w:pStyle w:val="Compact"/>
        <w:numPr>
          <w:numId w:val="1001"/>
          <w:ilvl w:val="0"/>
        </w:numPr>
      </w:pPr>
      <w:r>
        <w:t xml:space="preserve">Develop plans for the key clients, manage expectations and contribute towards a high level of client satisfaction by driving growth for them</w:t>
      </w:r>
    </w:p>
    <w:p>
      <w:pPr>
        <w:pStyle w:val="Compact"/>
        <w:numPr>
          <w:numId w:val="1001"/>
          <w:ilvl w:val="0"/>
        </w:numPr>
      </w:pPr>
      <w:r>
        <w:t xml:space="preserve">Ensure operational success of the client campaigns</w:t>
      </w:r>
    </w:p>
    <w:p>
      <w:pPr>
        <w:pStyle w:val="Compact"/>
        <w:numPr>
          <w:numId w:val="1001"/>
          <w:ilvl w:val="0"/>
        </w:numPr>
      </w:pPr>
      <w:r>
        <w:t xml:space="preserve">Define sales processes that drive desired sales outcomes and build efficiencies where required</w:t>
      </w:r>
    </w:p>
    <w:p>
      <w:pPr>
        <w:pStyle w:val="Compact"/>
        <w:numPr>
          <w:numId w:val="1001"/>
          <w:ilvl w:val="0"/>
        </w:numPr>
      </w:pPr>
      <w:r>
        <w:t xml:space="preserve">Total number of client accounts</w:t>
      </w:r>
    </w:p>
    <w:p>
      <w:pPr>
        <w:pStyle w:val="Compact"/>
        <w:numPr>
          <w:numId w:val="1001"/>
          <w:ilvl w:val="0"/>
        </w:numPr>
      </w:pPr>
      <w:r>
        <w:t xml:space="preserve">Average revenue per account</w:t>
      </w:r>
    </w:p>
    <w:p>
      <w:pPr>
        <w:pStyle w:val="Compact"/>
        <w:numPr>
          <w:numId w:val="1001"/>
          <w:ilvl w:val="0"/>
        </w:numPr>
      </w:pPr>
      <w:r>
        <w:t xml:space="preserve">Ratio of new business vs</w:t>
      </w:r>
    </w:p>
    <w:p>
      <w:pPr>
        <w:pStyle w:val="Compact"/>
        <w:numPr>
          <w:numId w:val="1001"/>
          <w:ilvl w:val="0"/>
        </w:numPr>
      </w:pPr>
      <w:r>
        <w:t xml:space="preserve">Share of wallet</w:t>
      </w:r>
    </w:p>
    <w:p>
      <w:pPr>
        <w:pStyle w:val="Compact"/>
        <w:numPr>
          <w:numId w:val="1001"/>
          <w:ilvl w:val="0"/>
        </w:numPr>
      </w:pPr>
      <w:r>
        <w:t xml:space="preserve">Penetration with various categories</w:t>
      </w:r>
    </w:p>
    <w:p>
      <w:pPr>
        <w:pStyle w:val="Compact"/>
        <w:numPr>
          <w:numId w:val="1001"/>
          <w:ilvl w:val="0"/>
        </w:numPr>
      </w:pPr>
      <w:r>
        <w:t xml:space="preserve">New market penetration and the market share</w:t>
      </w:r>
    </w:p>
    <w:p>
      <w:pPr>
        <w:pStyle w:val="Heading2"/>
      </w:pPr>
      <w:bookmarkStart w:id="23" w:name="qualifications-for-accounts-lead"/>
      <w:r>
        <w:t xml:space="preserve">Qualifications for accounts lead</w:t>
      </w:r>
      <w:bookmarkEnd w:id="23"/>
    </w:p>
    <w:p>
      <w:pPr>
        <w:pStyle w:val="Compact"/>
        <w:numPr>
          <w:numId w:val="1002"/>
          <w:ilvl w:val="0"/>
        </w:numPr>
      </w:pPr>
      <w:r>
        <w:t xml:space="preserve">Min 5 years in the Accounting department or in an accounting firm, at least 2 years of experience with leading people</w:t>
      </w:r>
    </w:p>
    <w:p>
      <w:pPr>
        <w:pStyle w:val="Compact"/>
        <w:numPr>
          <w:numId w:val="1002"/>
          <w:ilvl w:val="0"/>
        </w:numPr>
      </w:pPr>
      <w:r>
        <w:t xml:space="preserve">Ability and skills to set priorities by zeroing in on the critical few and using a sense of what will help or hinder goal accomplishment</w:t>
      </w:r>
    </w:p>
    <w:p>
      <w:pPr>
        <w:pStyle w:val="Compact"/>
        <w:numPr>
          <w:numId w:val="1002"/>
          <w:ilvl w:val="0"/>
        </w:numPr>
      </w:pPr>
      <w:r>
        <w:t xml:space="preserve">Advanced with Microsoft Word, Outlook, and PowerPoint</w:t>
      </w:r>
    </w:p>
    <w:p>
      <w:pPr>
        <w:pStyle w:val="Compact"/>
        <w:numPr>
          <w:numId w:val="1002"/>
          <w:ilvl w:val="0"/>
        </w:numPr>
      </w:pPr>
      <w:r>
        <w:t xml:space="preserve">Experience with transitions or special projects is welcome</w:t>
      </w:r>
    </w:p>
    <w:p>
      <w:pPr>
        <w:pStyle w:val="Compact"/>
        <w:numPr>
          <w:numId w:val="1002"/>
          <w:ilvl w:val="0"/>
        </w:numPr>
      </w:pPr>
      <w:r>
        <w:t xml:space="preserve">Minimum of one (1) year of experience in accounts payable required</w:t>
      </w:r>
    </w:p>
    <w:p>
      <w:pPr>
        <w:pStyle w:val="Compact"/>
        <w:numPr>
          <w:numId w:val="1002"/>
          <w:ilvl w:val="0"/>
        </w:numPr>
      </w:pPr>
      <w:r>
        <w:t xml:space="preserve">Client success and retention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2021-10-28T13:27:49Z</dcterms:created>
  <dcterms:modified xsi:type="dcterms:W3CDTF">2021-10-28T13:27:49Z</dcterms:modified>
</cp:coreProperties>
</file>