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https://www.velvetjobs.com/job-descriptions/accounts-administrator</w:t>
        </w:r>
      </w:hyperlink>
    </w:p>
    <w:p>
      <w:pPr>
        <w:pStyle w:val="Heading1"/>
      </w:pPr>
      <w:bookmarkStart w:id="21" w:name="example-of-accounts-administrator-job-description"/>
      <w:r>
        <w:t xml:space="preserve">Example of Accounts Administrator Job Description</w:t>
      </w:r>
      <w:bookmarkEnd w:id="21"/>
    </w:p>
    <w:p>
      <w:pPr>
        <w:pStyle w:val="Compact"/>
      </w:pPr>
      <w:r>
        <w:t xml:space="preserve">Our innovative and growing company is looking for an accounts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administrator"/>
      <w:r>
        <w:t xml:space="preserve">Responsibilities for accounts administrator</w:t>
      </w:r>
      <w:bookmarkEnd w:id="22"/>
    </w:p>
    <w:p>
      <w:pPr>
        <w:pStyle w:val="Compact"/>
        <w:numPr>
          <w:numId w:val="1001"/>
          <w:ilvl w:val="0"/>
        </w:numPr>
      </w:pPr>
      <w:r>
        <w:t xml:space="preserve">Affidavits per company policy</w:t>
      </w:r>
    </w:p>
    <w:p>
      <w:pPr>
        <w:pStyle w:val="Compact"/>
        <w:numPr>
          <w:numId w:val="1001"/>
          <w:ilvl w:val="0"/>
        </w:numPr>
      </w:pPr>
      <w:r>
        <w:t xml:space="preserve">Check requests per company policy</w:t>
      </w:r>
    </w:p>
    <w:p>
      <w:pPr>
        <w:pStyle w:val="Compact"/>
        <w:numPr>
          <w:numId w:val="1001"/>
          <w:ilvl w:val="0"/>
        </w:numPr>
      </w:pPr>
      <w:r>
        <w:t xml:space="preserve">Auto-pays – insuring that the corporate accounts payable department has the correct terms and amounts</w:t>
      </w:r>
    </w:p>
    <w:p>
      <w:pPr>
        <w:pStyle w:val="Compact"/>
        <w:numPr>
          <w:numId w:val="1001"/>
          <w:ilvl w:val="0"/>
        </w:numPr>
      </w:pPr>
      <w:r>
        <w:t xml:space="preserve">Complete and send all vendor update forms to the corporate accounts payable office</w:t>
      </w:r>
    </w:p>
    <w:p>
      <w:pPr>
        <w:pStyle w:val="Compact"/>
        <w:numPr>
          <w:numId w:val="1001"/>
          <w:ilvl w:val="0"/>
        </w:numPr>
      </w:pPr>
      <w:r>
        <w:t xml:space="preserve">Process credit applications for new accounts</w:t>
      </w:r>
    </w:p>
    <w:p>
      <w:pPr>
        <w:pStyle w:val="Compact"/>
        <w:numPr>
          <w:numId w:val="1001"/>
          <w:ilvl w:val="0"/>
        </w:numPr>
      </w:pPr>
      <w:r>
        <w:t xml:space="preserve">Assist subcontractors and vendors with billing and payment information</w:t>
      </w:r>
    </w:p>
    <w:p>
      <w:pPr>
        <w:pStyle w:val="Compact"/>
        <w:numPr>
          <w:numId w:val="1001"/>
          <w:ilvl w:val="0"/>
        </w:numPr>
      </w:pPr>
      <w:r>
        <w:t xml:space="preserve">Conduct all correspondence with vendors and subcontractors concerning invoicing and payments</w:t>
      </w:r>
    </w:p>
    <w:p>
      <w:pPr>
        <w:pStyle w:val="Compact"/>
        <w:numPr>
          <w:numId w:val="1001"/>
          <w:ilvl w:val="0"/>
        </w:numPr>
      </w:pPr>
      <w:r>
        <w:t xml:space="preserve">Review subcontractor statements for past due invoices, issues</w:t>
      </w:r>
    </w:p>
    <w:p>
      <w:pPr>
        <w:pStyle w:val="Compact"/>
        <w:numPr>
          <w:numId w:val="1001"/>
          <w:ilvl w:val="0"/>
        </w:numPr>
      </w:pPr>
      <w:r>
        <w:t xml:space="preserve">Maintain the authorized to charge list and periodically sending updated lists to all vendors who require</w:t>
      </w:r>
    </w:p>
    <w:p>
      <w:pPr>
        <w:pStyle w:val="Compact"/>
        <w:numPr>
          <w:numId w:val="1001"/>
          <w:ilvl w:val="0"/>
        </w:numPr>
      </w:pPr>
      <w:r>
        <w:t xml:space="preserve">Help receptionist with phones per schedule</w:t>
      </w:r>
    </w:p>
    <w:p>
      <w:pPr>
        <w:pStyle w:val="Heading2"/>
      </w:pPr>
      <w:bookmarkStart w:id="23" w:name="qualifications-for-accounts-administrator"/>
      <w:r>
        <w:t xml:space="preserve">Qualifications for accounts administrator</w:t>
      </w:r>
      <w:bookmarkEnd w:id="23"/>
    </w:p>
    <w:p>
      <w:pPr>
        <w:pStyle w:val="Compact"/>
        <w:numPr>
          <w:numId w:val="1002"/>
          <w:ilvl w:val="0"/>
        </w:numPr>
      </w:pPr>
      <w:r>
        <w:t xml:space="preserve">Support relevant regions in the data processing of purchase invoice and expense documentation in a timely manner</w:t>
      </w:r>
    </w:p>
    <w:p>
      <w:pPr>
        <w:pStyle w:val="Compact"/>
        <w:numPr>
          <w:numId w:val="1002"/>
          <w:ilvl w:val="0"/>
        </w:numPr>
      </w:pPr>
      <w:r>
        <w:t xml:space="preserve">Ensure required Finance Internal Control checks and ensure that delegated authorities are adhered to for all relevant Regional Offices</w:t>
      </w:r>
    </w:p>
    <w:p>
      <w:pPr>
        <w:pStyle w:val="Compact"/>
        <w:numPr>
          <w:numId w:val="1002"/>
          <w:ilvl w:val="0"/>
        </w:numPr>
      </w:pPr>
      <w:r>
        <w:t xml:space="preserve">Assist with the data inputting for the Fixed Asset Register, ensuring that it is maintained accurately and in a timely manner for any additions, transfers and disposals</w:t>
      </w:r>
    </w:p>
    <w:p>
      <w:pPr>
        <w:pStyle w:val="Compact"/>
        <w:numPr>
          <w:numId w:val="1002"/>
          <w:ilvl w:val="0"/>
        </w:numPr>
      </w:pPr>
      <w:r>
        <w:t xml:space="preserve">Assist with financial queries/investigations as required</w:t>
      </w:r>
    </w:p>
    <w:p>
      <w:pPr>
        <w:pStyle w:val="Compact"/>
        <w:numPr>
          <w:numId w:val="1002"/>
          <w:ilvl w:val="0"/>
        </w:numPr>
      </w:pPr>
      <w:r>
        <w:t xml:space="preserve">This role requires experience in accounts payable or general finance administration</w:t>
      </w:r>
    </w:p>
    <w:p>
      <w:pPr>
        <w:pStyle w:val="Compact"/>
        <w:numPr>
          <w:numId w:val="1002"/>
          <w:ilvl w:val="0"/>
        </w:numPr>
      </w:pPr>
      <w:r>
        <w:t xml:space="preserve">Knowledge and experience of matching and preparing Purchase invoices for payment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2021-10-28T13:25:55Z</dcterms:created>
  <dcterms:modified xsi:type="dcterms:W3CDTF">2021-10-28T13:25:55Z</dcterms:modified>
</cp:coreProperties>
</file>