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https://www.velvetjobs.com/job-descriptions/accounting-support</w:t>
        </w:r>
      </w:hyperlink>
    </w:p>
    <w:p>
      <w:pPr>
        <w:pStyle w:val="Heading1"/>
      </w:pPr>
      <w:bookmarkStart w:id="21" w:name="example-of-accounting-support-job-description"/>
      <w:r>
        <w:t xml:space="preserve">Example of Accounting Support Job Description</w:t>
      </w:r>
      <w:bookmarkEnd w:id="21"/>
    </w:p>
    <w:p>
      <w:pPr>
        <w:pStyle w:val="Compact"/>
      </w:pPr>
      <w:r>
        <w:t xml:space="preserve">Our innovative and growing company is looking to fill the role of accounting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support"/>
      <w:r>
        <w:t xml:space="preserve">Responsibilities for accounting support</w:t>
      </w:r>
      <w:bookmarkEnd w:id="22"/>
    </w:p>
    <w:p>
      <w:pPr>
        <w:pStyle w:val="Compact"/>
        <w:numPr>
          <w:numId w:val="1001"/>
          <w:ilvl w:val="0"/>
        </w:numPr>
      </w:pPr>
      <w:r>
        <w:t xml:space="preserve">Verifies key aspects of input for a request</w:t>
      </w:r>
    </w:p>
    <w:p>
      <w:pPr>
        <w:pStyle w:val="Compact"/>
        <w:numPr>
          <w:numId w:val="1001"/>
          <w:ilvl w:val="0"/>
        </w:numPr>
      </w:pPr>
      <w:r>
        <w:t xml:space="preserve">Assist with telephone receptionist duties</w:t>
      </w:r>
    </w:p>
    <w:p>
      <w:pPr>
        <w:pStyle w:val="Compact"/>
        <w:numPr>
          <w:numId w:val="1001"/>
          <w:ilvl w:val="0"/>
        </w:numPr>
      </w:pPr>
      <w:r>
        <w:t xml:space="preserve">Should be proficient in Chinese Language</w:t>
      </w:r>
    </w:p>
    <w:p>
      <w:pPr>
        <w:pStyle w:val="Compact"/>
        <w:numPr>
          <w:numId w:val="1001"/>
          <w:ilvl w:val="0"/>
        </w:numPr>
      </w:pPr>
      <w:r>
        <w:t xml:space="preserve">A/P set-up</w:t>
      </w:r>
    </w:p>
    <w:p>
      <w:pPr>
        <w:pStyle w:val="Compact"/>
        <w:numPr>
          <w:numId w:val="1001"/>
          <w:ilvl w:val="0"/>
        </w:numPr>
      </w:pPr>
      <w:r>
        <w:t xml:space="preserve">Ensure sufficient cash in bank accounts in payments</w:t>
      </w:r>
    </w:p>
    <w:p>
      <w:pPr>
        <w:pStyle w:val="Compact"/>
        <w:numPr>
          <w:numId w:val="1001"/>
          <w:ilvl w:val="0"/>
        </w:numPr>
      </w:pPr>
      <w:r>
        <w:t xml:space="preserve">Ensure cash book entries are correctly coded</w:t>
      </w:r>
    </w:p>
    <w:p>
      <w:pPr>
        <w:pStyle w:val="Compact"/>
        <w:numPr>
          <w:numId w:val="1001"/>
          <w:ilvl w:val="0"/>
        </w:numPr>
      </w:pPr>
      <w:r>
        <w:t xml:space="preserve">Responsible for closing of cash book and prepare journal entries for monthly closing</w:t>
      </w:r>
    </w:p>
    <w:p>
      <w:pPr>
        <w:pStyle w:val="Compact"/>
        <w:numPr>
          <w:numId w:val="1001"/>
          <w:ilvl w:val="0"/>
        </w:numPr>
      </w:pPr>
      <w:r>
        <w:t xml:space="preserve">Responsible for sending copies of bank statement to HQ treasury department</w:t>
      </w:r>
    </w:p>
    <w:p>
      <w:pPr>
        <w:pStyle w:val="Compact"/>
        <w:numPr>
          <w:numId w:val="1001"/>
          <w:ilvl w:val="0"/>
        </w:numPr>
      </w:pPr>
      <w:r>
        <w:t xml:space="preserve">Develop a solid understanding of roles and responsibilities within the department, the department’s functions vis-à-vis the company’s work and its mission, culture, values, and practices</w:t>
      </w:r>
    </w:p>
    <w:p>
      <w:pPr>
        <w:pStyle w:val="Compact"/>
        <w:numPr>
          <w:numId w:val="1001"/>
          <w:ilvl w:val="0"/>
        </w:numPr>
      </w:pPr>
      <w:r>
        <w:t xml:space="preserve">Creating master data information (Bill of Materials, Routings, ) in SAP R/3 for new projects</w:t>
      </w:r>
    </w:p>
    <w:p>
      <w:pPr>
        <w:pStyle w:val="Heading2"/>
      </w:pPr>
      <w:bookmarkStart w:id="23" w:name="qualifications-for-accounting-support"/>
      <w:r>
        <w:t xml:space="preserve">Qualifications for accounting support</w:t>
      </w:r>
      <w:bookmarkEnd w:id="23"/>
    </w:p>
    <w:p>
      <w:pPr>
        <w:pStyle w:val="Compact"/>
        <w:numPr>
          <w:numId w:val="1002"/>
          <w:ilvl w:val="0"/>
        </w:numPr>
      </w:pPr>
      <w:r>
        <w:t xml:space="preserve">Ability to weigh different views and make quick decisions</w:t>
      </w:r>
    </w:p>
    <w:p>
      <w:pPr>
        <w:pStyle w:val="Compact"/>
        <w:numPr>
          <w:numId w:val="1002"/>
          <w:ilvl w:val="0"/>
        </w:numPr>
      </w:pPr>
      <w:r>
        <w:t xml:space="preserve">Experience with accounting software and systems required</w:t>
      </w:r>
    </w:p>
    <w:p>
      <w:pPr>
        <w:pStyle w:val="Compact"/>
        <w:numPr>
          <w:numId w:val="1002"/>
          <w:ilvl w:val="0"/>
        </w:numPr>
      </w:pPr>
      <w:r>
        <w:t xml:space="preserve">College level course work in finance, accounting, related business or equivalent experience</w:t>
      </w:r>
    </w:p>
    <w:p>
      <w:pPr>
        <w:pStyle w:val="Compact"/>
        <w:numPr>
          <w:numId w:val="1002"/>
          <w:ilvl w:val="0"/>
        </w:numPr>
      </w:pPr>
      <w:r>
        <w:t xml:space="preserve">Entry level does not require experience beyond the degree</w:t>
      </w:r>
    </w:p>
    <w:p>
      <w:pPr>
        <w:pStyle w:val="Compact"/>
        <w:numPr>
          <w:numId w:val="1002"/>
          <w:ilvl w:val="0"/>
        </w:numPr>
      </w:pPr>
      <w:r>
        <w:t xml:space="preserve">Take in exams and surveys and process on Sekonic scanners</w:t>
      </w:r>
    </w:p>
    <w:p>
      <w:pPr>
        <w:pStyle w:val="Compact"/>
        <w:numPr>
          <w:numId w:val="1002"/>
          <w:ilvl w:val="0"/>
        </w:numPr>
      </w:pPr>
      <w:r>
        <w:t xml:space="preserve">Prepare accurate reports with both Datalink Connect software and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2021-10-28T13:13:00Z</dcterms:created>
  <dcterms:modified xsi:type="dcterms:W3CDTF">2021-10-28T13:13:00Z</dcterms:modified>
</cp:coreProperties>
</file>