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https://www.velvetjobs.com/job-descriptions/accounting-intern</w:t>
        </w:r>
      </w:hyperlink>
    </w:p>
    <w:p>
      <w:pPr>
        <w:pStyle w:val="Heading1"/>
      </w:pPr>
      <w:bookmarkStart w:id="21" w:name="example-of-accounting-intern-job-description"/>
      <w:r>
        <w:t xml:space="preserve">Example of Accounting Intern Job Description</w:t>
      </w:r>
      <w:bookmarkEnd w:id="21"/>
    </w:p>
    <w:p>
      <w:pPr>
        <w:pStyle w:val="Compact"/>
      </w:pPr>
      <w:r>
        <w:t xml:space="preserve">Our company is looking for an accounting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intern"/>
      <w:r>
        <w:t xml:space="preserve">Responsibilities for accounting intern</w:t>
      </w:r>
      <w:bookmarkEnd w:id="22"/>
    </w:p>
    <w:p>
      <w:pPr>
        <w:pStyle w:val="Compact"/>
        <w:numPr>
          <w:numId w:val="1001"/>
          <w:ilvl w:val="0"/>
        </w:numPr>
      </w:pPr>
      <w:r>
        <w:t xml:space="preserve">Develop and maintain effective relationships through active and timely communication</w:t>
      </w:r>
    </w:p>
    <w:p>
      <w:pPr>
        <w:pStyle w:val="Compact"/>
        <w:numPr>
          <w:numId w:val="1001"/>
          <w:ilvl w:val="0"/>
        </w:numPr>
      </w:pPr>
      <w:r>
        <w:t xml:space="preserve">Takes initiative and action to respond, resolve and follow up on all issues in a timely manner</w:t>
      </w:r>
    </w:p>
    <w:p>
      <w:pPr>
        <w:pStyle w:val="Compact"/>
        <w:numPr>
          <w:numId w:val="1001"/>
          <w:ilvl w:val="0"/>
        </w:numPr>
      </w:pPr>
      <w:r>
        <w:t xml:space="preserve">May be responsible and/or assists in maintaining and reconciling the Fixed Asset System</w:t>
      </w:r>
    </w:p>
    <w:p>
      <w:pPr>
        <w:pStyle w:val="Compact"/>
        <w:numPr>
          <w:numId w:val="1001"/>
          <w:ilvl w:val="0"/>
        </w:numPr>
      </w:pPr>
      <w:r>
        <w:t xml:space="preserve">Provide overall support for Accounting team</w:t>
      </w:r>
    </w:p>
    <w:p>
      <w:pPr>
        <w:pStyle w:val="Compact"/>
        <w:numPr>
          <w:numId w:val="1001"/>
          <w:ilvl w:val="0"/>
        </w:numPr>
      </w:pPr>
      <w:r>
        <w:t xml:space="preserve">Annual Budget development</w:t>
      </w:r>
    </w:p>
    <w:p>
      <w:pPr>
        <w:pStyle w:val="Compact"/>
        <w:numPr>
          <w:numId w:val="1001"/>
          <w:ilvl w:val="0"/>
        </w:numPr>
      </w:pPr>
      <w:r>
        <w:t xml:space="preserve">Monthly close procedures</w:t>
      </w:r>
    </w:p>
    <w:p>
      <w:pPr>
        <w:pStyle w:val="Compact"/>
        <w:numPr>
          <w:numId w:val="1001"/>
          <w:ilvl w:val="0"/>
        </w:numPr>
      </w:pPr>
      <w:r>
        <w:t xml:space="preserve">Assist the SOX senior manager with completing requirements related to SOX compliance</w:t>
      </w:r>
    </w:p>
    <w:p>
      <w:pPr>
        <w:pStyle w:val="Compact"/>
        <w:numPr>
          <w:numId w:val="1001"/>
          <w:ilvl w:val="0"/>
        </w:numPr>
      </w:pPr>
      <w:r>
        <w:t xml:space="preserve">Assist team with an internal audit of endowed funds</w:t>
      </w:r>
    </w:p>
    <w:p>
      <w:pPr>
        <w:pStyle w:val="Compact"/>
        <w:numPr>
          <w:numId w:val="1001"/>
          <w:ilvl w:val="0"/>
        </w:numPr>
      </w:pPr>
      <w:r>
        <w:t xml:space="preserve">Research and review for appropriate recording of the funds, and in tracking related restrictions</w:t>
      </w:r>
    </w:p>
    <w:p>
      <w:pPr>
        <w:pStyle w:val="Compact"/>
        <w:numPr>
          <w:numId w:val="1001"/>
          <w:ilvl w:val="0"/>
        </w:numPr>
      </w:pPr>
      <w:r>
        <w:t xml:space="preserve">Assist team in documenting process maps, workflows, and narratives</w:t>
      </w:r>
    </w:p>
    <w:p>
      <w:pPr>
        <w:pStyle w:val="Heading2"/>
      </w:pPr>
      <w:bookmarkStart w:id="23" w:name="qualifications-for-accounting-intern"/>
      <w:r>
        <w:t xml:space="preserve">Qualifications for accounting intern</w:t>
      </w:r>
      <w:bookmarkEnd w:id="23"/>
    </w:p>
    <w:p>
      <w:pPr>
        <w:pStyle w:val="Compact"/>
        <w:numPr>
          <w:numId w:val="1002"/>
          <w:ilvl w:val="0"/>
        </w:numPr>
      </w:pPr>
      <w:r>
        <w:t xml:space="preserve">Currently pursuing a Bachelor’s degree in Accounting and/or Finance</w:t>
      </w:r>
    </w:p>
    <w:p>
      <w:pPr>
        <w:pStyle w:val="Compact"/>
        <w:numPr>
          <w:numId w:val="1002"/>
          <w:ilvl w:val="0"/>
        </w:numPr>
      </w:pPr>
      <w:r>
        <w:t xml:space="preserve">Proactive self-starter with the ability to work independently and in teams</w:t>
      </w:r>
    </w:p>
    <w:p>
      <w:pPr>
        <w:pStyle w:val="Compact"/>
        <w:numPr>
          <w:numId w:val="1002"/>
          <w:ilvl w:val="0"/>
        </w:numPr>
      </w:pPr>
      <w:r>
        <w:t xml:space="preserve">Must be currently enrolled in a college/university in a bachelors degree program in Accounting</w:t>
      </w:r>
    </w:p>
    <w:p>
      <w:pPr>
        <w:pStyle w:val="Compact"/>
        <w:numPr>
          <w:numId w:val="1002"/>
          <w:ilvl w:val="0"/>
        </w:numPr>
      </w:pPr>
      <w:r>
        <w:t xml:space="preserve">Must be in the process of completing an AA, BS or MS degree in accounting or a relevant field</w:t>
      </w:r>
    </w:p>
    <w:p>
      <w:pPr>
        <w:pStyle w:val="Compact"/>
        <w:numPr>
          <w:numId w:val="1002"/>
          <w:ilvl w:val="0"/>
        </w:numPr>
      </w:pPr>
      <w:r>
        <w:t xml:space="preserve">Strong work ethic, good communication skills, high attention to detail and customer service oriented</w:t>
      </w:r>
    </w:p>
    <w:p>
      <w:pPr>
        <w:pStyle w:val="Compact"/>
        <w:numPr>
          <w:numId w:val="1002"/>
          <w:ilvl w:val="0"/>
        </w:numPr>
      </w:pPr>
      <w:r>
        <w:t xml:space="preserve">Be pursuing a degree in Accounting or other finance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