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https://www.velvetjobs.com/job-descriptions/accounting-audit</w:t>
        </w:r>
      </w:hyperlink>
    </w:p>
    <w:p>
      <w:pPr>
        <w:pStyle w:val="Heading1"/>
      </w:pPr>
      <w:bookmarkStart w:id="21" w:name="example-of-accounting-audit-job-description"/>
      <w:r>
        <w:t xml:space="preserve">Example of Accounting &amp; Audit Job Description</w:t>
      </w:r>
      <w:bookmarkEnd w:id="21"/>
    </w:p>
    <w:p>
      <w:pPr>
        <w:pStyle w:val="Compact"/>
      </w:pPr>
      <w:r>
        <w:t xml:space="preserve">Our company is growing rapidly and is looking for an accounting &amp;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audit"/>
      <w:r>
        <w:t xml:space="preserve">Responsibilities for accounting &amp; audit</w:t>
      </w:r>
      <w:bookmarkEnd w:id="22"/>
    </w:p>
    <w:p>
      <w:pPr>
        <w:pStyle w:val="Compact"/>
        <w:numPr>
          <w:numId w:val="1001"/>
          <w:ilvl w:val="0"/>
        </w:numPr>
      </w:pPr>
      <w:r>
        <w:t xml:space="preserve">Proposing corrective courses of action</w:t>
      </w:r>
    </w:p>
    <w:p>
      <w:pPr>
        <w:pStyle w:val="Compact"/>
        <w:numPr>
          <w:numId w:val="1001"/>
          <w:ilvl w:val="0"/>
        </w:numPr>
      </w:pPr>
      <w:r>
        <w:t xml:space="preserve">Presenting recommendations and results to leadership, and determining amounts i dentified and captured</w:t>
      </w:r>
    </w:p>
    <w:p>
      <w:pPr>
        <w:pStyle w:val="Compact"/>
        <w:numPr>
          <w:numId w:val="1001"/>
          <w:ilvl w:val="0"/>
        </w:numPr>
      </w:pPr>
      <w:r>
        <w:t xml:space="preserve">Perform all self-audit per internal timetable / frequency set by FC / DOF (involving the audit of operating areas at weekend / late evening / early morning)</w:t>
      </w:r>
    </w:p>
    <w:p>
      <w:pPr>
        <w:pStyle w:val="Compact"/>
        <w:numPr>
          <w:numId w:val="1001"/>
          <w:ilvl w:val="0"/>
        </w:numPr>
      </w:pPr>
      <w:r>
        <w:t xml:space="preserve">Production &amp; communication of audit actions plans</w:t>
      </w:r>
    </w:p>
    <w:p>
      <w:pPr>
        <w:pStyle w:val="Compact"/>
        <w:numPr>
          <w:numId w:val="1001"/>
          <w:ilvl w:val="0"/>
        </w:numPr>
      </w:pPr>
      <w:r>
        <w:t xml:space="preserve">To arrange meetings with Dept Heads as appropriate (minuted)</w:t>
      </w:r>
    </w:p>
    <w:p>
      <w:pPr>
        <w:pStyle w:val="Compact"/>
        <w:numPr>
          <w:numId w:val="1001"/>
          <w:ilvl w:val="0"/>
        </w:numPr>
      </w:pPr>
      <w:r>
        <w:t xml:space="preserve">Maintain adequate audit documentation to evidence audits</w:t>
      </w:r>
    </w:p>
    <w:p>
      <w:pPr>
        <w:pStyle w:val="Compact"/>
        <w:numPr>
          <w:numId w:val="1001"/>
          <w:ilvl w:val="0"/>
        </w:numPr>
      </w:pPr>
      <w:r>
        <w:t xml:space="preserve">Preparation of audit plan timetable / ongoing updating and execution of plan</w:t>
      </w:r>
    </w:p>
    <w:p>
      <w:pPr>
        <w:pStyle w:val="Compact"/>
        <w:numPr>
          <w:numId w:val="1001"/>
          <w:ilvl w:val="0"/>
        </w:numPr>
      </w:pPr>
      <w:r>
        <w:t xml:space="preserve">Perform audit verification checks on AP payment documents submitted for payment</w:t>
      </w:r>
    </w:p>
    <w:p>
      <w:pPr>
        <w:pStyle w:val="Compact"/>
        <w:numPr>
          <w:numId w:val="1001"/>
          <w:ilvl w:val="0"/>
        </w:numPr>
      </w:pPr>
      <w:r>
        <w:t xml:space="preserve">Perform audit verification checks on all expenses submitted to Finance by other departments</w:t>
      </w:r>
    </w:p>
    <w:p>
      <w:pPr>
        <w:pStyle w:val="Compact"/>
        <w:numPr>
          <w:numId w:val="1001"/>
          <w:ilvl w:val="0"/>
        </w:numPr>
      </w:pPr>
      <w:r>
        <w:t xml:space="preserve">Perform formal communication / training to other departments to ensure policies are enforced</w:t>
      </w:r>
    </w:p>
    <w:p>
      <w:pPr>
        <w:pStyle w:val="Heading2"/>
      </w:pPr>
      <w:bookmarkStart w:id="23" w:name="qualifications-for-accounting-audit"/>
      <w:r>
        <w:t xml:space="preserve">Qualifications for accounting &amp; audit</w:t>
      </w:r>
      <w:bookmarkEnd w:id="23"/>
    </w:p>
    <w:p>
      <w:pPr>
        <w:pStyle w:val="Compact"/>
        <w:numPr>
          <w:numId w:val="1002"/>
          <w:ilvl w:val="0"/>
        </w:numPr>
      </w:pPr>
      <w:r>
        <w:t xml:space="preserve">Participation in cross-service line advisory projects</w:t>
      </w:r>
    </w:p>
    <w:p>
      <w:pPr>
        <w:pStyle w:val="Compact"/>
        <w:numPr>
          <w:numId w:val="1002"/>
          <w:ilvl w:val="0"/>
        </w:numPr>
      </w:pPr>
      <w:r>
        <w:t xml:space="preserve">At least 10 years of experience in auditing, at least 10 years of experience in risk management, or a combination</w:t>
      </w:r>
    </w:p>
    <w:p>
      <w:pPr>
        <w:pStyle w:val="Compact"/>
        <w:numPr>
          <w:numId w:val="1002"/>
          <w:ilvl w:val="0"/>
        </w:numPr>
      </w:pPr>
      <w:r>
        <w:t xml:space="preserve">At least 8 years of experience in capital markets, treasury and accounting</w:t>
      </w:r>
    </w:p>
    <w:p>
      <w:pPr>
        <w:pStyle w:val="Compact"/>
        <w:numPr>
          <w:numId w:val="1002"/>
          <w:ilvl w:val="0"/>
        </w:numPr>
      </w:pPr>
      <w:r>
        <w:t xml:space="preserve">At least 3 years of experience in banking or the financial services industry</w:t>
      </w:r>
    </w:p>
    <w:p>
      <w:pPr>
        <w:pStyle w:val="Compact"/>
        <w:numPr>
          <w:numId w:val="1002"/>
          <w:ilvl w:val="0"/>
        </w:numPr>
      </w:pPr>
      <w:r>
        <w:t xml:space="preserve">Master’s Degree in Auditing, Master’s Degree in Accounting, Master’s Degree in Finance, Master’s Degree in Economics, or Master of Business Administration</w:t>
      </w:r>
    </w:p>
    <w:p>
      <w:pPr>
        <w:pStyle w:val="Compact"/>
        <w:numPr>
          <w:numId w:val="1002"/>
          <w:ilvl w:val="0"/>
        </w:numPr>
      </w:pPr>
      <w:r>
        <w:t xml:space="preserve">Certified Internal Auditor (CIA), Certified Public Accountant (CPA), Certified Risk Compliance Manager (CRCM), Certified Investments and Derivatives Auditor (CIDA) or Chartered Financial Analyst (CFA)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2021-10-28T13:33:01Z</dcterms:created>
  <dcterms:modified xsi:type="dcterms:W3CDTF">2021-10-28T13:33:01Z</dcterms:modified>
</cp:coreProperties>
</file>