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https://www.velvetjobs.com/job-descriptions/accountant</w:t>
        </w:r>
      </w:hyperlink>
    </w:p>
    <w:p>
      <w:pPr>
        <w:pStyle w:val="Heading1"/>
      </w:pPr>
      <w:bookmarkStart w:id="21" w:name="example-of-accountant-job-description"/>
      <w:r>
        <w:t xml:space="preserve">Example of Accountant Job Description</w:t>
      </w:r>
      <w:bookmarkEnd w:id="21"/>
    </w:p>
    <w:p>
      <w:pPr>
        <w:pStyle w:val="Compact"/>
      </w:pPr>
      <w:r>
        <w:t xml:space="preserve">Our growing company is hiring for an accountant.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ant"/>
      <w:r>
        <w:t xml:space="preserve">Responsibilities for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Complete internal daily, weekly &amp; bi-weekly fund reporting including liquidity and investment metrics</w:t>
      </w:r>
    </w:p>
    <w:p>
      <w:pPr>
        <w:pStyle w:val="Compact"/>
        <w:numPr>
          <w:numId w:val="1001"/>
          <w:ilvl w:val="0"/>
        </w:numPr>
      </w:pPr>
      <w:r>
        <w:t xml:space="preserve">Address ad hoc requests as needed</w:t>
      </w:r>
    </w:p>
    <w:p>
      <w:pPr>
        <w:pStyle w:val="Compact"/>
        <w:numPr>
          <w:numId w:val="1001"/>
          <w:ilvl w:val="0"/>
        </w:numPr>
      </w:pPr>
      <w:r>
        <w:t xml:space="preserve">Handle financial reporting and month-end closing</w:t>
      </w:r>
    </w:p>
    <w:p>
      <w:pPr>
        <w:pStyle w:val="Compact"/>
        <w:numPr>
          <w:numId w:val="1001"/>
          <w:ilvl w:val="0"/>
        </w:numPr>
      </w:pPr>
      <w:r>
        <w:t xml:space="preserve">Prepare handle full sets of accounts</w:t>
      </w:r>
    </w:p>
    <w:p>
      <w:pPr>
        <w:pStyle w:val="Compact"/>
        <w:numPr>
          <w:numId w:val="1001"/>
          <w:ilvl w:val="0"/>
        </w:numPr>
      </w:pPr>
      <w:r>
        <w:t xml:space="preserve">Supervise accounts payable an administrative issues</w:t>
      </w:r>
    </w:p>
    <w:p>
      <w:pPr>
        <w:pStyle w:val="Compact"/>
        <w:numPr>
          <w:numId w:val="1001"/>
          <w:ilvl w:val="0"/>
        </w:numPr>
      </w:pPr>
      <w:r>
        <w:t xml:space="preserve">Preparation of Markup revenues</w:t>
      </w:r>
    </w:p>
    <w:p>
      <w:pPr>
        <w:pStyle w:val="Compact"/>
        <w:numPr>
          <w:numId w:val="1001"/>
          <w:ilvl w:val="0"/>
        </w:numPr>
      </w:pPr>
      <w:r>
        <w:t xml:space="preserve">Preparation of SISCOSERV (statement for international service)</w:t>
      </w:r>
    </w:p>
    <w:p>
      <w:pPr>
        <w:pStyle w:val="Compact"/>
        <w:numPr>
          <w:numId w:val="1001"/>
          <w:ilvl w:val="0"/>
        </w:numPr>
      </w:pPr>
      <w:r>
        <w:t xml:space="preserve">Review the municipality statements</w:t>
      </w:r>
    </w:p>
    <w:p>
      <w:pPr>
        <w:pStyle w:val="Compact"/>
        <w:numPr>
          <w:numId w:val="1001"/>
          <w:ilvl w:val="0"/>
        </w:numPr>
      </w:pPr>
      <w:r>
        <w:t xml:space="preserve">Preparation of variance analysis, as required</w:t>
      </w:r>
    </w:p>
    <w:p>
      <w:pPr>
        <w:pStyle w:val="Compact"/>
        <w:numPr>
          <w:numId w:val="1001"/>
          <w:ilvl w:val="0"/>
        </w:numPr>
      </w:pPr>
      <w:r>
        <w:t xml:space="preserve">Overseeing the accuracy of inventory including troubleshooting and following up on inquiries</w:t>
      </w:r>
    </w:p>
    <w:p>
      <w:pPr>
        <w:pStyle w:val="Heading2"/>
      </w:pPr>
      <w:bookmarkStart w:id="23" w:name="qualifications-for-accountant"/>
      <w:r>
        <w:t xml:space="preserve">Qualifications for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Detailed oriented, good work ethics, high proficiency in both written and spoken English</w:t>
      </w:r>
    </w:p>
    <w:p>
      <w:pPr>
        <w:pStyle w:val="Compact"/>
        <w:numPr>
          <w:numId w:val="1002"/>
          <w:ilvl w:val="0"/>
        </w:numPr>
      </w:pPr>
      <w:r>
        <w:t xml:space="preserve">Fully competent in Excel, at intermediate to advance level</w:t>
      </w:r>
    </w:p>
    <w:p>
      <w:pPr>
        <w:pStyle w:val="Compact"/>
        <w:numPr>
          <w:numId w:val="1002"/>
          <w:ilvl w:val="0"/>
        </w:numPr>
      </w:pPr>
      <w:r>
        <w:t xml:space="preserve">2+ years of recent or current band touring Accounting experience</w:t>
      </w:r>
    </w:p>
    <w:p>
      <w:pPr>
        <w:pStyle w:val="Compact"/>
        <w:numPr>
          <w:numId w:val="1002"/>
          <w:ilvl w:val="0"/>
        </w:numPr>
      </w:pPr>
      <w:r>
        <w:t xml:space="preserve">Strong understanding of Bookkeeping</w:t>
      </w:r>
    </w:p>
    <w:p>
      <w:pPr>
        <w:pStyle w:val="Compact"/>
        <w:numPr>
          <w:numId w:val="1002"/>
          <w:ilvl w:val="0"/>
        </w:numPr>
      </w:pPr>
      <w:r>
        <w:t xml:space="preserve">Working knowledge of QuickBooks, Excel, and Word</w:t>
      </w:r>
    </w:p>
    <w:p>
      <w:pPr>
        <w:pStyle w:val="Compact"/>
        <w:numPr>
          <w:numId w:val="1002"/>
          <w:ilvl w:val="0"/>
        </w:numPr>
      </w:pPr>
      <w:r>
        <w:t xml:space="preserve">5+ years of midsize public accounting, mix of tax and financial statement preparation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2021-10-28T18:39:01Z</dcterms:created>
  <dcterms:modified xsi:type="dcterms:W3CDTF">2021-10-28T18:39:01Z</dcterms:modified>
</cp:coreProperties>
</file>