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https://www.velvetjobs.com/job-descriptions/accountant-junior</w:t>
        </w:r>
      </w:hyperlink>
    </w:p>
    <w:p>
      <w:pPr>
        <w:pStyle w:val="Heading1"/>
      </w:pPr>
      <w:bookmarkStart w:id="21" w:name="example-of-accountant-junior-job-description"/>
      <w:r>
        <w:t xml:space="preserve">Example of Accountant Junior Job Description</w:t>
      </w:r>
      <w:bookmarkEnd w:id="21"/>
    </w:p>
    <w:p>
      <w:pPr>
        <w:pStyle w:val="Compact"/>
      </w:pPr>
      <w:r>
        <w:t xml:space="preserve">Our innovative and growing company is hiring for an accountant junior.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junior"/>
      <w:r>
        <w:t xml:space="preserve">Responsibilities for accountant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effectively with Accounts Receivable, Accounts Payable and General Ledger staff in researching and correcting errors and/or inconsistencies in general ledger accounts</w:t>
      </w:r>
    </w:p>
    <w:p>
      <w:pPr>
        <w:pStyle w:val="Compact"/>
        <w:numPr>
          <w:numId w:val="1001"/>
          <w:ilvl w:val="0"/>
        </w:numPr>
      </w:pPr>
      <w:r>
        <w:t xml:space="preserve">Preparing accounting reconciliations for balance sheet accounts</w:t>
      </w:r>
    </w:p>
    <w:p>
      <w:pPr>
        <w:pStyle w:val="Compact"/>
        <w:numPr>
          <w:numId w:val="1001"/>
          <w:ilvl w:val="0"/>
        </w:numPr>
      </w:pPr>
      <w:r>
        <w:t xml:space="preserve">Providing support to the Senior-level Accounting staff by assisting with daily operational tasks, applying principles of accounting to analyze financial information, and assisting in the preparation of financial reports</w:t>
      </w:r>
    </w:p>
    <w:p>
      <w:pPr>
        <w:pStyle w:val="Compact"/>
        <w:numPr>
          <w:numId w:val="1001"/>
          <w:ilvl w:val="0"/>
        </w:numPr>
      </w:pPr>
      <w:r>
        <w:t xml:space="preserve">Reviewing and investigating errors and inconsistencies in financial entries, documents, and reports</w:t>
      </w:r>
    </w:p>
    <w:p>
      <w:pPr>
        <w:pStyle w:val="Compact"/>
        <w:numPr>
          <w:numId w:val="1001"/>
          <w:ilvl w:val="0"/>
        </w:numPr>
      </w:pPr>
      <w:r>
        <w:t xml:space="preserve">Special projects or assignments as needed</w:t>
      </w:r>
    </w:p>
    <w:p>
      <w:pPr>
        <w:pStyle w:val="Compact"/>
        <w:numPr>
          <w:numId w:val="1001"/>
          <w:ilvl w:val="0"/>
        </w:numPr>
      </w:pPr>
      <w:r>
        <w:t xml:space="preserve">Maintaining general ledger accounts, preparing monthly entries for accruals</w:t>
      </w:r>
    </w:p>
    <w:p>
      <w:pPr>
        <w:pStyle w:val="Compact"/>
        <w:numPr>
          <w:numId w:val="1001"/>
          <w:ilvl w:val="0"/>
        </w:numPr>
      </w:pPr>
      <w:r>
        <w:t xml:space="preserve">Analyzing general ledger accounts to support quarterly balances</w:t>
      </w:r>
    </w:p>
    <w:p>
      <w:pPr>
        <w:pStyle w:val="Compact"/>
        <w:numPr>
          <w:numId w:val="1001"/>
          <w:ilvl w:val="0"/>
        </w:numPr>
      </w:pPr>
      <w:r>
        <w:t xml:space="preserve">Reconciling and recording daily cash activity</w:t>
      </w:r>
    </w:p>
    <w:p>
      <w:pPr>
        <w:pStyle w:val="Compact"/>
        <w:numPr>
          <w:numId w:val="1001"/>
          <w:ilvl w:val="0"/>
        </w:numPr>
      </w:pPr>
      <w:r>
        <w:t xml:space="preserve">Supporting the preparation of tax return workpapers</w:t>
      </w:r>
    </w:p>
    <w:p>
      <w:pPr>
        <w:pStyle w:val="Compact"/>
        <w:numPr>
          <w:numId w:val="1001"/>
          <w:ilvl w:val="0"/>
        </w:numPr>
      </w:pPr>
      <w:r>
        <w:t xml:space="preserve">Assisting in the collection of financial information from portfolio companies</w:t>
      </w:r>
    </w:p>
    <w:p>
      <w:pPr>
        <w:pStyle w:val="Heading2"/>
      </w:pPr>
      <w:bookmarkStart w:id="23" w:name="qualifications-for-accountant-junior"/>
      <w:r>
        <w:t xml:space="preserve">Qualifications for accountant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Processing accounts payable for management company and investment funds</w:t>
      </w:r>
    </w:p>
    <w:p>
      <w:pPr>
        <w:pStyle w:val="Compact"/>
        <w:numPr>
          <w:numId w:val="1002"/>
          <w:ilvl w:val="0"/>
        </w:numPr>
      </w:pPr>
      <w:r>
        <w:t xml:space="preserve">Provide insight and analytics on AP/GL and sourcing category data</w:t>
      </w:r>
    </w:p>
    <w:p>
      <w:pPr>
        <w:pStyle w:val="Compact"/>
        <w:numPr>
          <w:numId w:val="1002"/>
          <w:ilvl w:val="0"/>
        </w:numPr>
      </w:pPr>
      <w:r>
        <w:t xml:space="preserve">Oversee project task tracking</w:t>
      </w:r>
    </w:p>
    <w:p>
      <w:pPr>
        <w:pStyle w:val="Compact"/>
        <w:numPr>
          <w:numId w:val="1002"/>
          <w:ilvl w:val="0"/>
        </w:numPr>
      </w:pPr>
      <w:r>
        <w:t xml:space="preserve">Complete data analysis, reconciliation, and reporting as needed</w:t>
      </w:r>
    </w:p>
    <w:p>
      <w:pPr>
        <w:pStyle w:val="Compact"/>
        <w:numPr>
          <w:numId w:val="1002"/>
          <w:ilvl w:val="0"/>
        </w:numPr>
      </w:pPr>
      <w:r>
        <w:t xml:space="preserve">Compiles information from branches, departments, and other sources</w:t>
      </w:r>
    </w:p>
    <w:p>
      <w:pPr>
        <w:pStyle w:val="Compact"/>
        <w:numPr>
          <w:numId w:val="1002"/>
          <w:ilvl w:val="0"/>
        </w:numPr>
      </w:pPr>
      <w:r>
        <w:t xml:space="preserve">Oversee fixed assets reconciliation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2021-10-28T13:01:17Z</dcterms:created>
  <dcterms:modified xsi:type="dcterms:W3CDTF">2021-10-28T13:01:17Z</dcterms:modified>
</cp:coreProperties>
</file>