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https://www.velvetjobs.com/job-descriptions/accountant-financial-analyst</w:t>
        </w:r>
      </w:hyperlink>
    </w:p>
    <w:p>
      <w:pPr>
        <w:pStyle w:val="Heading1"/>
      </w:pPr>
      <w:bookmarkStart w:id="21" w:name="example-of-accountant-financial-analyst-job-description"/>
      <w:r>
        <w:t xml:space="preserve">Example of Accountant / Financial Analyst Job Description</w:t>
      </w:r>
      <w:bookmarkEnd w:id="21"/>
    </w:p>
    <w:p>
      <w:pPr>
        <w:pStyle w:val="Compact"/>
      </w:pPr>
      <w:r>
        <w:t xml:space="preserve">Our innovative and growing company is hiring for an accountant / financial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ant-financial-analyst"/>
      <w:r>
        <w:t xml:space="preserve">Responsibilities for accountant / financial analyst</w:t>
      </w:r>
      <w:bookmarkEnd w:id="22"/>
    </w:p>
    <w:p>
      <w:pPr>
        <w:pStyle w:val="Compact"/>
        <w:numPr>
          <w:numId w:val="1001"/>
          <w:ilvl w:val="0"/>
        </w:numPr>
      </w:pPr>
      <w:r>
        <w:t xml:space="preserve">Coordination of audit support (internal &amp; external audits)</w:t>
      </w:r>
    </w:p>
    <w:p>
      <w:pPr>
        <w:pStyle w:val="Compact"/>
        <w:numPr>
          <w:numId w:val="1001"/>
          <w:ilvl w:val="0"/>
        </w:numPr>
      </w:pPr>
      <w:r>
        <w:t xml:space="preserve">Annual physical inventory support</w:t>
      </w:r>
    </w:p>
    <w:p>
      <w:pPr>
        <w:pStyle w:val="Compact"/>
        <w:numPr>
          <w:numId w:val="1001"/>
          <w:ilvl w:val="0"/>
        </w:numPr>
      </w:pPr>
      <w:r>
        <w:t xml:space="preserve">Standard cost roll support</w:t>
      </w:r>
    </w:p>
    <w:p>
      <w:pPr>
        <w:pStyle w:val="Compact"/>
        <w:numPr>
          <w:numId w:val="1001"/>
          <w:ilvl w:val="0"/>
        </w:numPr>
      </w:pPr>
      <w:r>
        <w:t xml:space="preserve">Preparation of warranty and excess/obsolete inventory analysis</w:t>
      </w:r>
    </w:p>
    <w:p>
      <w:pPr>
        <w:pStyle w:val="Compact"/>
        <w:numPr>
          <w:numId w:val="1001"/>
          <w:ilvl w:val="0"/>
        </w:numPr>
      </w:pPr>
      <w:r>
        <w:t xml:space="preserve">Preparation of monthly plant &amp; product line income statements</w:t>
      </w:r>
    </w:p>
    <w:p>
      <w:pPr>
        <w:pStyle w:val="Compact"/>
        <w:numPr>
          <w:numId w:val="1001"/>
          <w:ilvl w:val="0"/>
        </w:numPr>
      </w:pPr>
      <w:r>
        <w:t xml:space="preserve">Annual spending budget</w:t>
      </w:r>
    </w:p>
    <w:p>
      <w:pPr>
        <w:pStyle w:val="Compact"/>
        <w:numPr>
          <w:numId w:val="1001"/>
          <w:ilvl w:val="0"/>
        </w:numPr>
      </w:pPr>
      <w:r>
        <w:t xml:space="preserve">Must be able to work outside of regular hours on occasion (month-end, physical inventory, year-end)</w:t>
      </w:r>
    </w:p>
    <w:p>
      <w:pPr>
        <w:pStyle w:val="Compact"/>
        <w:numPr>
          <w:numId w:val="1001"/>
          <w:ilvl w:val="0"/>
        </w:numPr>
      </w:pPr>
      <w:r>
        <w:t xml:space="preserve">Must be able to multi-task and work toward multiple deadlines concurrently</w:t>
      </w:r>
    </w:p>
    <w:p>
      <w:pPr>
        <w:pStyle w:val="Compact"/>
        <w:numPr>
          <w:numId w:val="1001"/>
          <w:ilvl w:val="0"/>
        </w:numPr>
      </w:pPr>
      <w:r>
        <w:t xml:space="preserve">Must be able to frequently visit/work in a manufacturing facility</w:t>
      </w:r>
    </w:p>
    <w:p>
      <w:pPr>
        <w:pStyle w:val="Compact"/>
        <w:numPr>
          <w:numId w:val="1001"/>
          <w:ilvl w:val="0"/>
        </w:numPr>
      </w:pPr>
      <w:r>
        <w:t xml:space="preserve">Prepare annual budget and monthly reporting &amp; analysis</w:t>
      </w:r>
    </w:p>
    <w:p>
      <w:pPr>
        <w:pStyle w:val="Heading2"/>
      </w:pPr>
      <w:bookmarkStart w:id="23" w:name="qualifications-for-accountant-financial-analyst"/>
      <w:r>
        <w:t xml:space="preserve">Qualifications for accountant / financial analyst</w:t>
      </w:r>
      <w:bookmarkEnd w:id="23"/>
    </w:p>
    <w:p>
      <w:pPr>
        <w:pStyle w:val="Compact"/>
        <w:numPr>
          <w:numId w:val="1002"/>
          <w:ilvl w:val="0"/>
        </w:numPr>
      </w:pPr>
      <w:r>
        <w:t xml:space="preserve">Completed sophomore year or above at time of internship</w:t>
      </w:r>
    </w:p>
    <w:p>
      <w:pPr>
        <w:pStyle w:val="Compact"/>
        <w:numPr>
          <w:numId w:val="1002"/>
          <w:ilvl w:val="0"/>
        </w:numPr>
      </w:pPr>
      <w:r>
        <w:t xml:space="preserve">Must show competency in analysis, problem solving, communication, and leadership potential</w:t>
      </w:r>
    </w:p>
    <w:p>
      <w:pPr>
        <w:pStyle w:val="Compact"/>
        <w:numPr>
          <w:numId w:val="1002"/>
          <w:ilvl w:val="0"/>
        </w:numPr>
      </w:pPr>
      <w:r>
        <w:t xml:space="preserve">Ability to work cross-functionally in teams</w:t>
      </w:r>
    </w:p>
    <w:p>
      <w:pPr>
        <w:pStyle w:val="Compact"/>
        <w:numPr>
          <w:numId w:val="1002"/>
          <w:ilvl w:val="0"/>
        </w:numPr>
      </w:pPr>
      <w:r>
        <w:t xml:space="preserve">Excellent oral and written communications skills, analytic skills, and math skills</w:t>
      </w:r>
    </w:p>
    <w:p>
      <w:pPr>
        <w:pStyle w:val="Compact"/>
        <w:numPr>
          <w:numId w:val="1002"/>
          <w:ilvl w:val="0"/>
        </w:numPr>
      </w:pPr>
      <w:r>
        <w:t xml:space="preserve">Ability to perform multiple tasks simultaneously and meet deadlines</w:t>
      </w:r>
    </w:p>
    <w:p>
      <w:pPr>
        <w:pStyle w:val="Compact"/>
        <w:numPr>
          <w:numId w:val="1002"/>
          <w:ilvl w:val="0"/>
        </w:numPr>
      </w:pPr>
      <w:r>
        <w:t xml:space="preserve">Strong analytical ability to analyze and resolve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t-financi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t-financi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2021-10-28T18:34:49Z</dcterms:created>
  <dcterms:modified xsi:type="dcterms:W3CDTF">2021-10-28T18:34:49Z</dcterms:modified>
</cp:coreProperties>
</file>