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https://www.velvetjobs.com/job-descriptions/accountant-financial-analyst</w:t>
        </w:r>
      </w:hyperlink>
    </w:p>
    <w:p>
      <w:pPr>
        <w:pStyle w:val="Heading1"/>
      </w:pPr>
      <w:bookmarkStart w:id="21" w:name="example-of-accountant-financial-analyst-job-description"/>
      <w:r>
        <w:t xml:space="preserve">Example of Accountant / Financial Analyst Job Description</w:t>
      </w:r>
      <w:bookmarkEnd w:id="21"/>
    </w:p>
    <w:p>
      <w:pPr>
        <w:pStyle w:val="Compact"/>
      </w:pPr>
      <w:r>
        <w:t xml:space="preserve">Our company is looking for an accountant / financial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ant-financial-analyst"/>
      <w:r>
        <w:t xml:space="preserve">Responsibilities for accountant /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related special projects as needed</w:t>
      </w:r>
    </w:p>
    <w:p>
      <w:pPr>
        <w:pStyle w:val="Compact"/>
        <w:numPr>
          <w:numId w:val="1001"/>
          <w:ilvl w:val="0"/>
        </w:numPr>
      </w:pPr>
      <w:r>
        <w:t xml:space="preserve">Preparation of intercompany invoices and balancing of intercompany accounts</w:t>
      </w:r>
    </w:p>
    <w:p>
      <w:pPr>
        <w:pStyle w:val="Compact"/>
        <w:numPr>
          <w:numId w:val="1001"/>
          <w:ilvl w:val="0"/>
        </w:numPr>
      </w:pPr>
      <w:r>
        <w:t xml:space="preserve">Partnering with business unit managers in relation to budgeting and forecasting</w:t>
      </w:r>
    </w:p>
    <w:p>
      <w:pPr>
        <w:pStyle w:val="Compact"/>
        <w:numPr>
          <w:numId w:val="1001"/>
          <w:ilvl w:val="0"/>
        </w:numPr>
      </w:pPr>
      <w:r>
        <w:t xml:space="preserve">Processing month end</w:t>
      </w:r>
    </w:p>
    <w:p>
      <w:pPr>
        <w:pStyle w:val="Compact"/>
        <w:numPr>
          <w:numId w:val="1001"/>
          <w:ilvl w:val="0"/>
        </w:numPr>
      </w:pPr>
      <w:r>
        <w:t xml:space="preserve">Involvement in financial systems implementations/upgrades</w:t>
      </w:r>
    </w:p>
    <w:p>
      <w:pPr>
        <w:pStyle w:val="Compact"/>
        <w:numPr>
          <w:numId w:val="1001"/>
          <w:ilvl w:val="0"/>
        </w:numPr>
      </w:pPr>
      <w:r>
        <w:t xml:space="preserve">Gaining expertise in areas of responsibility solid understanding of Residential Mortgage business</w:t>
      </w:r>
    </w:p>
    <w:p>
      <w:pPr>
        <w:pStyle w:val="Compact"/>
        <w:numPr>
          <w:numId w:val="1001"/>
          <w:ilvl w:val="0"/>
        </w:numPr>
      </w:pPr>
      <w:r>
        <w:t xml:space="preserve">Create and review financial statements including profit and loss statements, balance sheets</w:t>
      </w:r>
    </w:p>
    <w:p>
      <w:pPr>
        <w:pStyle w:val="Compact"/>
        <w:numPr>
          <w:numId w:val="1001"/>
          <w:ilvl w:val="0"/>
        </w:numPr>
      </w:pPr>
      <w:r>
        <w:t xml:space="preserve">Prepare detailed analyses on financial results, variance to budget, tracking to forecast, on a monthly, quarterly and annual basis</w:t>
      </w:r>
    </w:p>
    <w:p>
      <w:pPr>
        <w:pStyle w:val="Compact"/>
        <w:numPr>
          <w:numId w:val="1001"/>
          <w:ilvl w:val="0"/>
        </w:numPr>
      </w:pPr>
      <w:r>
        <w:t xml:space="preserve">Make recommendations to management, be responsible for day-to-day decisions concerning the accounting treatment of financial transactions</w:t>
      </w:r>
    </w:p>
    <w:p>
      <w:pPr>
        <w:pStyle w:val="Compact"/>
        <w:numPr>
          <w:numId w:val="1001"/>
          <w:ilvl w:val="0"/>
        </w:numPr>
      </w:pPr>
      <w:r>
        <w:t xml:space="preserve">Performs activities covering materials and production costs, costs of sales, product development, overhead</w:t>
      </w:r>
    </w:p>
    <w:p>
      <w:pPr>
        <w:pStyle w:val="Heading2"/>
      </w:pPr>
      <w:bookmarkStart w:id="23" w:name="qualifications-for-accountant-financial-analyst"/>
      <w:r>
        <w:t xml:space="preserve">Qualifications for accountant /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Accounts payable and cost center analysis experience preferred</w:t>
      </w:r>
    </w:p>
    <w:p>
      <w:pPr>
        <w:pStyle w:val="Compact"/>
        <w:numPr>
          <w:numId w:val="1002"/>
          <w:ilvl w:val="0"/>
        </w:numPr>
      </w:pPr>
      <w:r>
        <w:t xml:space="preserve">Consolidation and/or partnership accounting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Track record demonstrating strong work ethic</w:t>
      </w:r>
    </w:p>
    <w:p>
      <w:pPr>
        <w:pStyle w:val="Compact"/>
        <w:numPr>
          <w:numId w:val="1002"/>
          <w:ilvl w:val="0"/>
        </w:numPr>
      </w:pPr>
      <w:r>
        <w:t xml:space="preserve">Ability to prioritize multiple tasks and meet all deadlines</w:t>
      </w:r>
    </w:p>
    <w:p>
      <w:pPr>
        <w:pStyle w:val="Compact"/>
        <w:numPr>
          <w:numId w:val="1002"/>
          <w:ilvl w:val="0"/>
        </w:numPr>
      </w:pPr>
      <w:r>
        <w:t xml:space="preserve">Must be friendly with strong interpersonal skills</w:t>
      </w:r>
    </w:p>
    <w:p>
      <w:pPr>
        <w:pStyle w:val="Compact"/>
        <w:numPr>
          <w:numId w:val="1002"/>
          <w:ilvl w:val="0"/>
        </w:numPr>
      </w:pPr>
      <w:r>
        <w:t xml:space="preserve">CA or CPA newly qualified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2021-10-28T13:23:25Z</dcterms:created>
  <dcterms:modified xsi:type="dcterms:W3CDTF">2021-10-28T13:23:25Z</dcterms:modified>
</cp:coreProperties>
</file>