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https://www.velvetjobs.com/job-descriptions/accountant-assistant</w:t>
        </w:r>
      </w:hyperlink>
    </w:p>
    <w:p>
      <w:pPr>
        <w:pStyle w:val="Heading1"/>
      </w:pPr>
      <w:bookmarkStart w:id="21" w:name="example-of-accountant-assistant-job-description"/>
      <w:r>
        <w:t xml:space="preserve">Example of Accountant Assistant Job Description</w:t>
      </w:r>
      <w:bookmarkEnd w:id="21"/>
    </w:p>
    <w:p>
      <w:pPr>
        <w:pStyle w:val="Compact"/>
      </w:pPr>
      <w:r>
        <w:t xml:space="preserve">Our growing company is looking for an accountant assistant. To join our growing team, please review the list of responsibilities and qualifications.</w:t>
      </w:r>
    </w:p>
    <w:p>
      <w:pPr>
        <w:pStyle w:val="Heading2"/>
      </w:pPr>
      <w:bookmarkStart w:id="22" w:name="responsibilities-for-accountant-assistant"/>
      <w:r>
        <w:t xml:space="preserve">Responsibilities for accountant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draft accounts and cross reference all figures</w:t>
      </w:r>
    </w:p>
    <w:p>
      <w:pPr>
        <w:pStyle w:val="Compact"/>
        <w:numPr>
          <w:numId w:val="1001"/>
          <w:ilvl w:val="0"/>
        </w:numPr>
      </w:pPr>
      <w:r>
        <w:t xml:space="preserve">VAT &amp; P30 Returns</w:t>
      </w:r>
    </w:p>
    <w:p>
      <w:pPr>
        <w:pStyle w:val="Compact"/>
        <w:numPr>
          <w:numId w:val="1001"/>
          <w:ilvl w:val="0"/>
        </w:numPr>
      </w:pPr>
      <w:r>
        <w:t xml:space="preserve">Prepare pack for AGM to include various reports and analysis</w:t>
      </w:r>
    </w:p>
    <w:p>
      <w:pPr>
        <w:pStyle w:val="Compact"/>
        <w:numPr>
          <w:numId w:val="1001"/>
          <w:ilvl w:val="0"/>
        </w:numPr>
      </w:pPr>
      <w:r>
        <w:t xml:space="preserve">Analyse expenditure in certain management companies on a quarterly basis</w:t>
      </w:r>
    </w:p>
    <w:p>
      <w:pPr>
        <w:pStyle w:val="Compact"/>
        <w:numPr>
          <w:numId w:val="1001"/>
          <w:ilvl w:val="0"/>
        </w:numPr>
      </w:pPr>
      <w:r>
        <w:t xml:space="preserve">Oversee the payment of Suppliers at the end of each month</w:t>
      </w:r>
    </w:p>
    <w:p>
      <w:pPr>
        <w:pStyle w:val="Compact"/>
        <w:numPr>
          <w:numId w:val="1001"/>
          <w:ilvl w:val="0"/>
        </w:numPr>
      </w:pPr>
      <w:r>
        <w:t xml:space="preserve">Prepare meaningful and well written recommendations for inclusion in client correspondence</w:t>
      </w:r>
    </w:p>
    <w:p>
      <w:pPr>
        <w:pStyle w:val="Compact"/>
        <w:numPr>
          <w:numId w:val="1001"/>
          <w:ilvl w:val="0"/>
        </w:numPr>
      </w:pPr>
      <w:r>
        <w:t xml:space="preserve">Display substantial progress toward CPA license, including passing the CPA exam as soon as possible</w:t>
      </w:r>
    </w:p>
    <w:p>
      <w:pPr>
        <w:pStyle w:val="Compact"/>
        <w:numPr>
          <w:numId w:val="1001"/>
          <w:ilvl w:val="0"/>
        </w:numPr>
      </w:pPr>
      <w:r>
        <w:t xml:space="preserve">Anticipate problems and issues, and keep the senior/manager informed of engagement/project status</w:t>
      </w:r>
    </w:p>
    <w:p>
      <w:pPr>
        <w:pStyle w:val="Compact"/>
        <w:numPr>
          <w:numId w:val="1001"/>
          <w:ilvl w:val="0"/>
        </w:numPr>
      </w:pPr>
      <w:r>
        <w:t xml:space="preserve">A competitive remuneration package and merchandise benefits</w:t>
      </w:r>
    </w:p>
    <w:p>
      <w:pPr>
        <w:pStyle w:val="Compact"/>
        <w:numPr>
          <w:numId w:val="1001"/>
          <w:ilvl w:val="0"/>
        </w:numPr>
      </w:pPr>
      <w:r>
        <w:t xml:space="preserve">Supportive culture with bespoke in-house training and development opportunities</w:t>
      </w:r>
    </w:p>
    <w:p>
      <w:pPr>
        <w:pStyle w:val="Heading2"/>
      </w:pPr>
      <w:bookmarkStart w:id="23" w:name="qualifications-for-accountant-assistant"/>
      <w:r>
        <w:t xml:space="preserve">Qualifications for accountant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Positive, can-do work ethic</w:t>
      </w:r>
    </w:p>
    <w:p>
      <w:pPr>
        <w:pStyle w:val="Compact"/>
        <w:numPr>
          <w:numId w:val="1002"/>
          <w:ilvl w:val="0"/>
        </w:numPr>
      </w:pPr>
      <w:r>
        <w:t xml:space="preserve">Open to either pratice or commercial backgrounds</w:t>
      </w:r>
    </w:p>
    <w:p>
      <w:pPr>
        <w:pStyle w:val="Compact"/>
        <w:numPr>
          <w:numId w:val="1002"/>
          <w:ilvl w:val="0"/>
        </w:numPr>
      </w:pPr>
      <w:r>
        <w:t xml:space="preserve">Must have own transport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transportation, , the ability and willingness to travel</w:t>
      </w:r>
    </w:p>
    <w:p>
      <w:pPr>
        <w:pStyle w:val="Compact"/>
        <w:numPr>
          <w:numId w:val="1002"/>
          <w:ilvl w:val="0"/>
        </w:numPr>
      </w:pPr>
      <w:r>
        <w:t xml:space="preserve">Satisfactory academic progress in an Accounting program (GPA of 3.2 or greater preferred)</w:t>
      </w:r>
    </w:p>
    <w:p>
      <w:pPr>
        <w:pStyle w:val="Compact"/>
        <w:numPr>
          <w:numId w:val="1002"/>
          <w:ilvl w:val="0"/>
        </w:numPr>
      </w:pPr>
      <w:r>
        <w:t xml:space="preserve">A fun, down to earth team environment in our luxury offices in Martin Place, Sydney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