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https://www.velvetjobs.com/job-descriptions/account-vp</w:t>
        </w:r>
      </w:hyperlink>
    </w:p>
    <w:p>
      <w:pPr>
        <w:pStyle w:val="Heading1"/>
      </w:pPr>
      <w:bookmarkStart w:id="21" w:name="example-of-account-vp-job-description"/>
      <w:r>
        <w:t xml:space="preserve">Example of Account VP Job Description</w:t>
      </w:r>
      <w:bookmarkEnd w:id="21"/>
    </w:p>
    <w:p>
      <w:pPr>
        <w:pStyle w:val="Compact"/>
      </w:pPr>
      <w:r>
        <w:t xml:space="preserve">Our growing company is looking for an account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vp"/>
      <w:r>
        <w:t xml:space="preserve">Responsibilities for account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Showcase technology plans quarterly with key customer partners (CTO, CIO &amp; CMO &amp; organization)</w:t>
      </w:r>
    </w:p>
    <w:p>
      <w:pPr>
        <w:pStyle w:val="Compact"/>
        <w:numPr>
          <w:numId w:val="1001"/>
          <w:ilvl w:val="0"/>
        </w:numPr>
      </w:pPr>
      <w:r>
        <w:t xml:space="preserve">Run your business like a GM with full P&amp;L responsibilities and perform regular monthly operations reviews detailing the state of the business</w:t>
      </w:r>
    </w:p>
    <w:p>
      <w:pPr>
        <w:pStyle w:val="Compact"/>
        <w:numPr>
          <w:numId w:val="1001"/>
          <w:ilvl w:val="0"/>
        </w:numPr>
      </w:pPr>
      <w:r>
        <w:t xml:space="preserve">Be based in Little Rock, AR</w:t>
      </w:r>
    </w:p>
    <w:p>
      <w:pPr>
        <w:pStyle w:val="Compact"/>
        <w:numPr>
          <w:numId w:val="1001"/>
          <w:ilvl w:val="0"/>
        </w:numPr>
      </w:pPr>
      <w:r>
        <w:t xml:space="preserve">Accountable for managing the current activities and strategic direction of a single client relationship, or group of client relationships</w:t>
      </w:r>
    </w:p>
    <w:p>
      <w:pPr>
        <w:pStyle w:val="Compact"/>
        <w:numPr>
          <w:numId w:val="1001"/>
          <w:ilvl w:val="0"/>
        </w:numPr>
      </w:pPr>
      <w:r>
        <w:t xml:space="preserve">Minimum of 4 years of experience in market access/reimbursement and 2 years of experience in the pharmaceutical/managed care arena to ensure an in-depth understanding of the pharmaceutical industry and the access/reimbursement issues that impact a product's success</w:t>
      </w:r>
    </w:p>
    <w:p>
      <w:pPr>
        <w:pStyle w:val="Compact"/>
        <w:numPr>
          <w:numId w:val="1001"/>
          <w:ilvl w:val="0"/>
        </w:numPr>
      </w:pPr>
      <w:r>
        <w:t xml:space="preserve">Minimum of 2 years of experience within an agency and supervisory experience are required</w:t>
      </w:r>
    </w:p>
    <w:p>
      <w:pPr>
        <w:pStyle w:val="Compact"/>
        <w:numPr>
          <w:numId w:val="1001"/>
          <w:ilvl w:val="0"/>
        </w:numPr>
      </w:pPr>
      <w:r>
        <w:t xml:space="preserve">Experience as a V.P</w:t>
      </w:r>
    </w:p>
    <w:p>
      <w:pPr>
        <w:pStyle w:val="Compact"/>
        <w:numPr>
          <w:numId w:val="1001"/>
          <w:ilvl w:val="0"/>
        </w:numPr>
      </w:pPr>
      <w:r>
        <w:t xml:space="preserve">Strong track record in business development and account development</w:t>
      </w:r>
    </w:p>
    <w:p>
      <w:pPr>
        <w:pStyle w:val="Compact"/>
        <w:numPr>
          <w:numId w:val="1001"/>
          <w:ilvl w:val="0"/>
        </w:numPr>
      </w:pPr>
      <w:r>
        <w:t xml:space="preserve">Proven ability to identify marketplace opportunities</w:t>
      </w:r>
    </w:p>
    <w:p>
      <w:pPr>
        <w:pStyle w:val="Compact"/>
        <w:numPr>
          <w:numId w:val="1001"/>
          <w:ilvl w:val="0"/>
        </w:numPr>
      </w:pPr>
      <w:r>
        <w:t xml:space="preserve">Ability to build product- related managed markets strategies with bio-pharmaceutical contacts</w:t>
      </w:r>
    </w:p>
    <w:p>
      <w:pPr>
        <w:pStyle w:val="Heading2"/>
      </w:pPr>
      <w:bookmarkStart w:id="23" w:name="qualifications-for-account-vp"/>
      <w:r>
        <w:t xml:space="preserve">Qualifications for account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Omni-channel initiatives preferred</w:t>
      </w:r>
    </w:p>
    <w:p>
      <w:pPr>
        <w:pStyle w:val="Compact"/>
        <w:numPr>
          <w:numId w:val="1002"/>
          <w:ilvl w:val="0"/>
        </w:numPr>
      </w:pPr>
      <w:r>
        <w:t xml:space="preserve">Integrated experience (traditional, digital, activation) preferred</w:t>
      </w:r>
    </w:p>
    <w:p>
      <w:pPr>
        <w:pStyle w:val="Compact"/>
        <w:numPr>
          <w:numId w:val="1002"/>
          <w:ilvl w:val="0"/>
        </w:numPr>
      </w:pPr>
      <w:r>
        <w:t xml:space="preserve">Experience deploying digital shopper programs, and</w:t>
      </w:r>
    </w:p>
    <w:p>
      <w:pPr>
        <w:pStyle w:val="Compact"/>
        <w:numPr>
          <w:numId w:val="1002"/>
          <w:ilvl w:val="0"/>
        </w:numPr>
      </w:pPr>
      <w:r>
        <w:t xml:space="preserve">High comfort level with research</w:t>
      </w:r>
    </w:p>
    <w:p>
      <w:pPr>
        <w:pStyle w:val="Compact"/>
        <w:numPr>
          <w:numId w:val="1002"/>
          <w:ilvl w:val="0"/>
        </w:numPr>
      </w:pPr>
      <w:r>
        <w:t xml:space="preserve">The ability to communicate and cultivate relationships with all levels of an organization and to work independently and as part of a team</w:t>
      </w:r>
    </w:p>
    <w:p>
      <w:pPr>
        <w:pStyle w:val="Compact"/>
        <w:numPr>
          <w:numId w:val="1002"/>
          <w:ilvl w:val="0"/>
        </w:numPr>
      </w:pPr>
      <w:r>
        <w:t xml:space="preserve">Extensive prospecting for additional opportunities with existing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2021-10-28T13:23:46Z</dcterms:created>
  <dcterms:modified xsi:type="dcterms:W3CDTF">2021-10-28T13:23:46Z</dcterms:modified>
</cp:coreProperties>
</file>