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https://www.velvetjobs.com/job-descriptions/account-support</w:t>
        </w:r>
      </w:hyperlink>
    </w:p>
    <w:p>
      <w:pPr>
        <w:pStyle w:val="Heading1"/>
      </w:pPr>
      <w:bookmarkStart w:id="21" w:name="example-of-account-support-job-description"/>
      <w:r>
        <w:t xml:space="preserve">Example of Account Support Job Description</w:t>
      </w:r>
      <w:bookmarkEnd w:id="21"/>
    </w:p>
    <w:p>
      <w:pPr>
        <w:pStyle w:val="Compact"/>
      </w:pPr>
      <w:r>
        <w:t xml:space="preserve">Our growing company is hiring for an account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support"/>
      <w:r>
        <w:t xml:space="preserve">Responsibilities for account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Monitoring supplies availability</w:t>
      </w:r>
    </w:p>
    <w:p>
      <w:pPr>
        <w:pStyle w:val="Compact"/>
        <w:numPr>
          <w:numId w:val="1001"/>
          <w:ilvl w:val="0"/>
        </w:numPr>
      </w:pPr>
      <w:r>
        <w:t xml:space="preserve">Assist Business Operations regarding PO creation</w:t>
      </w:r>
    </w:p>
    <w:p>
      <w:pPr>
        <w:pStyle w:val="Compact"/>
        <w:numPr>
          <w:numId w:val="1001"/>
          <w:ilvl w:val="0"/>
        </w:numPr>
      </w:pPr>
      <w:r>
        <w:t xml:space="preserve">Maintain devices list</w:t>
      </w:r>
    </w:p>
    <w:p>
      <w:pPr>
        <w:pStyle w:val="Compact"/>
        <w:numPr>
          <w:numId w:val="1001"/>
          <w:ilvl w:val="0"/>
        </w:numPr>
      </w:pPr>
      <w:r>
        <w:t xml:space="preserve">Works with clients and National Account Coordinators/Account Managers to ensure that a proactive approach is taken in supporting clients</w:t>
      </w:r>
    </w:p>
    <w:p>
      <w:pPr>
        <w:pStyle w:val="Compact"/>
        <w:numPr>
          <w:numId w:val="1001"/>
          <w:ilvl w:val="0"/>
        </w:numPr>
      </w:pPr>
      <w:r>
        <w:t xml:space="preserve">Proactively reviews client reports</w:t>
      </w:r>
    </w:p>
    <w:p>
      <w:pPr>
        <w:pStyle w:val="Compact"/>
        <w:numPr>
          <w:numId w:val="1001"/>
          <w:ilvl w:val="0"/>
        </w:numPr>
      </w:pPr>
      <w:r>
        <w:t xml:space="preserve">Working with the external teams to capture and record all project information</w:t>
      </w:r>
    </w:p>
    <w:p>
      <w:pPr>
        <w:pStyle w:val="Compact"/>
        <w:numPr>
          <w:numId w:val="1001"/>
          <w:ilvl w:val="0"/>
        </w:numPr>
      </w:pPr>
      <w:r>
        <w:t xml:space="preserve">Providing support on CSA pricing and Tenders for review by Account Execs/ Managers and understanding of the market pricing</w:t>
      </w:r>
    </w:p>
    <w:p>
      <w:pPr>
        <w:pStyle w:val="Compact"/>
        <w:numPr>
          <w:numId w:val="1001"/>
          <w:ilvl w:val="0"/>
        </w:numPr>
      </w:pPr>
      <w:r>
        <w:t xml:space="preserve">Managing all project plans for new initiatives</w:t>
      </w:r>
    </w:p>
    <w:p>
      <w:pPr>
        <w:pStyle w:val="Compact"/>
        <w:numPr>
          <w:numId w:val="1001"/>
          <w:ilvl w:val="0"/>
        </w:numPr>
      </w:pPr>
      <w:r>
        <w:t xml:space="preserve">Working with Branches and customer to overcome service issues</w:t>
      </w:r>
    </w:p>
    <w:p>
      <w:pPr>
        <w:pStyle w:val="Compact"/>
        <w:numPr>
          <w:numId w:val="1001"/>
          <w:ilvl w:val="0"/>
        </w:numPr>
      </w:pPr>
      <w:r>
        <w:t xml:space="preserve">Identifying profitable opportunities for the division, and passing over for pricing and quoting to the relevant department</w:t>
      </w:r>
    </w:p>
    <w:p>
      <w:pPr>
        <w:pStyle w:val="Heading2"/>
      </w:pPr>
      <w:bookmarkStart w:id="23" w:name="qualifications-for-account-support"/>
      <w:r>
        <w:t xml:space="preserve">Qualifications for account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influence and drive actions on both short and mid-term time scale</w:t>
      </w:r>
    </w:p>
    <w:p>
      <w:pPr>
        <w:pStyle w:val="Compact"/>
        <w:numPr>
          <w:numId w:val="1002"/>
          <w:ilvl w:val="0"/>
        </w:numPr>
      </w:pPr>
      <w:r>
        <w:t xml:space="preserve">Able to plan and coach new hires from scratch to fully up to speed</w:t>
      </w:r>
    </w:p>
    <w:p>
      <w:pPr>
        <w:pStyle w:val="Compact"/>
        <w:numPr>
          <w:numId w:val="1002"/>
          <w:ilvl w:val="0"/>
        </w:numPr>
      </w:pPr>
      <w:r>
        <w:t xml:space="preserve">Participate, contribute and influence cross-functional and SME teams</w:t>
      </w:r>
    </w:p>
    <w:p>
      <w:pPr>
        <w:pStyle w:val="Compact"/>
        <w:numPr>
          <w:numId w:val="1002"/>
          <w:ilvl w:val="0"/>
        </w:numPr>
      </w:pPr>
      <w:r>
        <w:t xml:space="preserve">Understanding how to position SAM services and added-value services in the right business context</w:t>
      </w:r>
    </w:p>
    <w:p>
      <w:pPr>
        <w:pStyle w:val="Compact"/>
        <w:numPr>
          <w:numId w:val="1002"/>
          <w:ilvl w:val="0"/>
        </w:numPr>
      </w:pPr>
      <w:r>
        <w:t xml:space="preserve">NCDA certification preferred</w:t>
      </w:r>
    </w:p>
    <w:p>
      <w:pPr>
        <w:pStyle w:val="Compact"/>
        <w:numPr>
          <w:numId w:val="1002"/>
          <w:ilvl w:val="0"/>
        </w:numPr>
      </w:pPr>
      <w:r>
        <w:t xml:space="preserve">Mastery of escalation management through full management spectrum at customer and internal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2021-10-28T13:13:33Z</dcterms:created>
  <dcterms:modified xsi:type="dcterms:W3CDTF">2021-10-28T13:13:33Z</dcterms:modified>
</cp:coreProperties>
</file>