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https://www.velvetjobs.com/job-descriptions/account-support-representative</w:t>
        </w:r>
      </w:hyperlink>
    </w:p>
    <w:p>
      <w:pPr>
        <w:pStyle w:val="Heading1"/>
      </w:pPr>
      <w:bookmarkStart w:id="21" w:name="example-of-account-support-representative-job-description"/>
      <w:r>
        <w:t xml:space="preserve">Example of Account Support Representative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account support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-support-representative"/>
      <w:r>
        <w:t xml:space="preserve">Responsibilities for account support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the central point of contact for corporate clients requiring centralized management</w:t>
      </w:r>
    </w:p>
    <w:p>
      <w:pPr>
        <w:pStyle w:val="Compact"/>
        <w:numPr>
          <w:numId w:val="1001"/>
          <w:ilvl w:val="0"/>
        </w:numPr>
      </w:pPr>
      <w:r>
        <w:t xml:space="preserve">Work with local customer service and sales teams to ensure the customer’s contract is being adhered to especially with regards to pricing</w:t>
      </w:r>
    </w:p>
    <w:p>
      <w:pPr>
        <w:pStyle w:val="Compact"/>
        <w:numPr>
          <w:numId w:val="1001"/>
          <w:ilvl w:val="0"/>
        </w:numPr>
      </w:pPr>
      <w:r>
        <w:t xml:space="preserve">Serve as back up customer contact to the corporate account manager for assigned accounts</w:t>
      </w:r>
    </w:p>
    <w:p>
      <w:pPr>
        <w:pStyle w:val="Compact"/>
        <w:numPr>
          <w:numId w:val="1001"/>
          <w:ilvl w:val="0"/>
        </w:numPr>
      </w:pPr>
      <w:r>
        <w:t xml:space="preserve">Schedules meetings for the Corporate Team</w:t>
      </w:r>
    </w:p>
    <w:p>
      <w:pPr>
        <w:pStyle w:val="Compact"/>
        <w:numPr>
          <w:numId w:val="1001"/>
          <w:ilvl w:val="0"/>
        </w:numPr>
      </w:pPr>
      <w:r>
        <w:t xml:space="preserve">Supports the Corporate Account Manager (CAM) on customer deliverables, special projects, and problem resolution</w:t>
      </w:r>
    </w:p>
    <w:p>
      <w:pPr>
        <w:pStyle w:val="Compact"/>
        <w:numPr>
          <w:numId w:val="1001"/>
          <w:ilvl w:val="0"/>
        </w:numPr>
      </w:pPr>
      <w:r>
        <w:t xml:space="preserve">Complete spreadsheets, pulling of data and data entry</w:t>
      </w:r>
    </w:p>
    <w:p>
      <w:pPr>
        <w:pStyle w:val="Compact"/>
        <w:numPr>
          <w:numId w:val="1001"/>
          <w:ilvl w:val="0"/>
        </w:numPr>
      </w:pPr>
      <w:r>
        <w:t xml:space="preserve">Understand how SF Chronicle and SFGATE's products will achieve ROI for clients, including target demographics, DMA, search, and relevant marketing KPI's</w:t>
      </w:r>
    </w:p>
    <w:p>
      <w:pPr>
        <w:pStyle w:val="Compact"/>
        <w:numPr>
          <w:numId w:val="1001"/>
          <w:ilvl w:val="0"/>
        </w:numPr>
      </w:pPr>
      <w:r>
        <w:t xml:space="preserve">Track advertiser revenues using tools including internal reports</w:t>
      </w:r>
    </w:p>
    <w:p>
      <w:pPr>
        <w:pStyle w:val="Compact"/>
        <w:numPr>
          <w:numId w:val="1001"/>
          <w:ilvl w:val="0"/>
        </w:numPr>
      </w:pPr>
      <w:r>
        <w:t xml:space="preserve">Manage phone, e-mail, and chat support for customer account inquiries</w:t>
      </w:r>
    </w:p>
    <w:p>
      <w:pPr>
        <w:pStyle w:val="Compact"/>
        <w:numPr>
          <w:numId w:val="1001"/>
          <w:ilvl w:val="0"/>
        </w:numPr>
      </w:pPr>
      <w:r>
        <w:t xml:space="preserve">Initiate communication with other teams within our organization and demonstrate judgment regarding the resolution</w:t>
      </w:r>
    </w:p>
    <w:p>
      <w:pPr>
        <w:pStyle w:val="Heading2"/>
      </w:pPr>
      <w:bookmarkStart w:id="23" w:name="qualifications-for-account-support-representative"/>
      <w:r>
        <w:t xml:space="preserve">Qualifications for account support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 preferred to have 2+ years of Customer Service experience</w:t>
      </w:r>
    </w:p>
    <w:p>
      <w:pPr>
        <w:pStyle w:val="Compact"/>
        <w:numPr>
          <w:numId w:val="1002"/>
          <w:ilvl w:val="0"/>
        </w:numPr>
      </w:pPr>
      <w:r>
        <w:t xml:space="preserve">Experience in medical/healthcare field, a plus</w:t>
      </w:r>
    </w:p>
    <w:p>
      <w:pPr>
        <w:pStyle w:val="Compact"/>
        <w:numPr>
          <w:numId w:val="1002"/>
          <w:ilvl w:val="0"/>
        </w:numPr>
      </w:pPr>
      <w:r>
        <w:t xml:space="preserve">Pharmacy Technician License a plus</w:t>
      </w:r>
    </w:p>
    <w:p>
      <w:pPr>
        <w:pStyle w:val="Compact"/>
        <w:numPr>
          <w:numId w:val="1002"/>
          <w:ilvl w:val="0"/>
        </w:numPr>
      </w:pPr>
      <w:r>
        <w:t xml:space="preserve">Prior knowledge of pharmacy and the use of common medications preferred</w:t>
      </w:r>
    </w:p>
    <w:p>
      <w:pPr>
        <w:pStyle w:val="Compact"/>
        <w:numPr>
          <w:numId w:val="1002"/>
          <w:ilvl w:val="0"/>
        </w:numPr>
      </w:pPr>
      <w:r>
        <w:t xml:space="preserve">Bi-Lingual Language skills are preferred, but not required</w:t>
      </w:r>
    </w:p>
    <w:p>
      <w:pPr>
        <w:pStyle w:val="Compact"/>
        <w:numPr>
          <w:numId w:val="1002"/>
          <w:ilvl w:val="0"/>
        </w:numPr>
      </w:pPr>
      <w:r>
        <w:t xml:space="preserve">Exhibit good judgment and reasoning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support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support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2021-10-28T13:30:30Z</dcterms:created>
  <dcterms:modified xsi:type="dcterms:W3CDTF">2021-10-28T13:30:30Z</dcterms:modified>
</cp:coreProperties>
</file>