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https://www.velvetjobs.com/job-descriptions/account-services</w:t>
        </w:r>
      </w:hyperlink>
    </w:p>
    <w:p>
      <w:pPr>
        <w:pStyle w:val="Heading1"/>
      </w:pPr>
      <w:bookmarkStart w:id="21" w:name="example-of-account-services-job-description"/>
      <w:r>
        <w:t xml:space="preserve">Example of Account Services Job Description</w:t>
      </w:r>
      <w:bookmarkEnd w:id="21"/>
    </w:p>
    <w:p>
      <w:pPr>
        <w:pStyle w:val="Compact"/>
      </w:pPr>
      <w:r>
        <w:t xml:space="preserve">Our company is growing rapidly and is looking to fill the role of account services. If you are looking for an exciting place to work, please take a look at the list of qualifications below.</w:t>
      </w:r>
    </w:p>
    <w:p>
      <w:pPr>
        <w:pStyle w:val="Heading2"/>
      </w:pPr>
      <w:bookmarkStart w:id="22" w:name="responsibilities-for-account-services"/>
      <w:r>
        <w:t xml:space="preserve">Responsibilities for account services</w:t>
      </w:r>
      <w:bookmarkEnd w:id="22"/>
    </w:p>
    <w:p>
      <w:pPr>
        <w:pStyle w:val="Compact"/>
        <w:numPr>
          <w:numId w:val="1001"/>
          <w:ilvl w:val="0"/>
        </w:numPr>
      </w:pPr>
      <w:r>
        <w:t xml:space="preserve">Assemble and verify loan documents for accuracy</w:t>
      </w:r>
    </w:p>
    <w:p>
      <w:pPr>
        <w:pStyle w:val="Compact"/>
        <w:numPr>
          <w:numId w:val="1001"/>
          <w:ilvl w:val="0"/>
        </w:numPr>
      </w:pPr>
      <w:r>
        <w:t xml:space="preserve">Obtain and track required financial reporting items</w:t>
      </w:r>
    </w:p>
    <w:p>
      <w:pPr>
        <w:pStyle w:val="Compact"/>
        <w:numPr>
          <w:numId w:val="1001"/>
          <w:ilvl w:val="0"/>
        </w:numPr>
      </w:pPr>
      <w:r>
        <w:t xml:space="preserve">Perform all duties from routine to complex administration of the team’s depository and credit portfolio</w:t>
      </w:r>
    </w:p>
    <w:p>
      <w:pPr>
        <w:pStyle w:val="Compact"/>
        <w:numPr>
          <w:numId w:val="1001"/>
          <w:ilvl w:val="0"/>
        </w:numPr>
      </w:pPr>
      <w:r>
        <w:t xml:space="preserve">Understand credit policy &amp; procedures, BSA, AML and compliance policies</w:t>
      </w:r>
    </w:p>
    <w:p>
      <w:pPr>
        <w:pStyle w:val="Compact"/>
        <w:numPr>
          <w:numId w:val="1001"/>
          <w:ilvl w:val="0"/>
        </w:numPr>
      </w:pPr>
      <w:r>
        <w:t xml:space="preserve">Demonstrate sales skills to identifying new sales and service opportunities in support of the team’s portfolio</w:t>
      </w:r>
    </w:p>
    <w:p>
      <w:pPr>
        <w:pStyle w:val="Compact"/>
        <w:numPr>
          <w:numId w:val="1001"/>
          <w:ilvl w:val="0"/>
        </w:numPr>
      </w:pPr>
      <w:r>
        <w:t xml:space="preserve">No supervision duties</w:t>
      </w:r>
    </w:p>
    <w:p>
      <w:pPr>
        <w:pStyle w:val="Compact"/>
        <w:numPr>
          <w:numId w:val="1001"/>
          <w:ilvl w:val="0"/>
        </w:numPr>
      </w:pPr>
      <w:r>
        <w:t xml:space="preserve">Establishes new customer accounts in the mainframe and other internal systems</w:t>
      </w:r>
    </w:p>
    <w:p>
      <w:pPr>
        <w:pStyle w:val="Compact"/>
        <w:numPr>
          <w:numId w:val="1001"/>
          <w:ilvl w:val="0"/>
        </w:numPr>
      </w:pPr>
      <w:r>
        <w:t xml:space="preserve">Performs review of customer requirements from bids, contract or other vendor’s customer completed cataloging and processing profiles and translates the customer requirements into the ILS BookMarc system</w:t>
      </w:r>
    </w:p>
    <w:p>
      <w:pPr>
        <w:pStyle w:val="Compact"/>
        <w:numPr>
          <w:numId w:val="1001"/>
          <w:ilvl w:val="0"/>
        </w:numPr>
      </w:pPr>
      <w:r>
        <w:t xml:space="preserve">Must develop a complete understanding of the ipage Custom MARC set-up, how that set-up applies to the export of on-order records to the customer’s Integrated Library System, and, in turn, how the resulting order Ingram receives from the customer’s Integrated Library System flows through the EDI connection into BookMARC to produce the appropriate customized MARC records with holdings tags in an FTP file and BookMARC components</w:t>
      </w:r>
    </w:p>
    <w:p>
      <w:pPr>
        <w:pStyle w:val="Compact"/>
        <w:numPr>
          <w:numId w:val="1001"/>
          <w:ilvl w:val="0"/>
        </w:numPr>
      </w:pPr>
      <w:r>
        <w:t xml:space="preserve">Provides ongoing support, follow-up and information to ILS Field Sales team, customer service, bids and contracts, and collection development</w:t>
      </w:r>
    </w:p>
    <w:p>
      <w:pPr>
        <w:pStyle w:val="Heading2"/>
      </w:pPr>
      <w:bookmarkStart w:id="23" w:name="qualifications-for-account-services"/>
      <w:r>
        <w:t xml:space="preserve">Qualifications for account services</w:t>
      </w:r>
      <w:bookmarkEnd w:id="23"/>
    </w:p>
    <w:p>
      <w:pPr>
        <w:pStyle w:val="Compact"/>
        <w:numPr>
          <w:numId w:val="1002"/>
          <w:ilvl w:val="0"/>
        </w:numPr>
      </w:pPr>
      <w:r>
        <w:t xml:space="preserve">Bachelors degree in related fields or similar experience (Business / Engineering or Technology)</w:t>
      </w:r>
    </w:p>
    <w:p>
      <w:pPr>
        <w:pStyle w:val="Compact"/>
        <w:numPr>
          <w:numId w:val="1002"/>
          <w:ilvl w:val="0"/>
        </w:numPr>
      </w:pPr>
      <w:r>
        <w:t xml:space="preserve">High energy and enthusiasm level</w:t>
      </w:r>
    </w:p>
    <w:p>
      <w:pPr>
        <w:pStyle w:val="Compact"/>
        <w:numPr>
          <w:numId w:val="1002"/>
          <w:ilvl w:val="0"/>
        </w:numPr>
      </w:pPr>
      <w:r>
        <w:t xml:space="preserve">Cultivate and build positive relationships with your client base</w:t>
      </w:r>
    </w:p>
    <w:p>
      <w:pPr>
        <w:pStyle w:val="Compact"/>
        <w:numPr>
          <w:numId w:val="1002"/>
          <w:ilvl w:val="0"/>
        </w:numPr>
      </w:pPr>
      <w:r>
        <w:t xml:space="preserve">Must have the ability to have a general business conversation without falling back on product expertise</w:t>
      </w:r>
    </w:p>
    <w:p>
      <w:pPr>
        <w:pStyle w:val="Compact"/>
        <w:numPr>
          <w:numId w:val="1002"/>
          <w:ilvl w:val="0"/>
        </w:numPr>
      </w:pPr>
      <w:r>
        <w:t xml:space="preserve">Must have ability to diagnose and build custom client solutions</w:t>
      </w:r>
    </w:p>
    <w:p>
      <w:pPr>
        <w:pStyle w:val="Compact"/>
        <w:numPr>
          <w:numId w:val="1002"/>
          <w:ilvl w:val="0"/>
        </w:numPr>
      </w:pPr>
      <w:r>
        <w:t xml:space="preserve">Bachelor's degree or equivalent experience in industry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2021-10-28T13:36:16Z</dcterms:created>
  <dcterms:modified xsi:type="dcterms:W3CDTF">2021-10-28T13:36:16Z</dcterms:modified>
</cp:coreProperties>
</file>