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https://www.velvetjobs.com/job-descriptions/account-manager-senior</w:t>
        </w:r>
      </w:hyperlink>
    </w:p>
    <w:p>
      <w:pPr>
        <w:pStyle w:val="Heading1"/>
      </w:pPr>
      <w:bookmarkStart w:id="21" w:name="example-of-account-manager-senior-job-description"/>
      <w:r>
        <w:t xml:space="preserve">Example of Account Manager Senior Job Description</w:t>
      </w:r>
      <w:bookmarkEnd w:id="21"/>
    </w:p>
    <w:p>
      <w:pPr>
        <w:pStyle w:val="Compact"/>
      </w:pPr>
      <w:r>
        <w:t xml:space="preserve">Our growing company is looking to fill the role of account manager senior. To join our growing team, please review the list of responsibilities and qualifications.</w:t>
      </w:r>
    </w:p>
    <w:p>
      <w:pPr>
        <w:pStyle w:val="Heading2"/>
      </w:pPr>
      <w:bookmarkStart w:id="22" w:name="responsibilities-for-account-manager-senior"/>
      <w:r>
        <w:t xml:space="preserve">Responsibilities for account manager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organizers and your Account Operations Manager counterpart to develop short and long-term account success plans</w:t>
      </w:r>
    </w:p>
    <w:p>
      <w:pPr>
        <w:pStyle w:val="Compact"/>
        <w:numPr>
          <w:numId w:val="1001"/>
          <w:ilvl w:val="0"/>
        </w:numPr>
      </w:pPr>
      <w:r>
        <w:t xml:space="preserve">Build and maintain exceptional relationships with clients to ensure client retention</w:t>
      </w:r>
    </w:p>
    <w:p>
      <w:pPr>
        <w:pStyle w:val="Compact"/>
        <w:numPr>
          <w:numId w:val="1001"/>
          <w:ilvl w:val="0"/>
        </w:numPr>
      </w:pPr>
      <w:r>
        <w:t xml:space="preserve">Monitoring competition by gathering current marketplace information on pricing, products and promotions</w:t>
      </w:r>
    </w:p>
    <w:p>
      <w:pPr>
        <w:pStyle w:val="Compact"/>
        <w:numPr>
          <w:numId w:val="1001"/>
          <w:ilvl w:val="0"/>
        </w:numPr>
      </w:pPr>
      <w:r>
        <w:t xml:space="preserve">Accurate forecasting of relevant opportunities</w:t>
      </w:r>
    </w:p>
    <w:p>
      <w:pPr>
        <w:pStyle w:val="Compact"/>
        <w:numPr>
          <w:numId w:val="1001"/>
          <w:ilvl w:val="0"/>
        </w:numPr>
      </w:pPr>
      <w:r>
        <w:t xml:space="preserve">Achievement of annual operating targets established for this territory</w:t>
      </w:r>
    </w:p>
    <w:p>
      <w:pPr>
        <w:pStyle w:val="Compact"/>
        <w:numPr>
          <w:numId w:val="1001"/>
          <w:ilvl w:val="0"/>
        </w:numPr>
      </w:pPr>
      <w:r>
        <w:t xml:space="preserve">Mentoring, motivating and encouraging personal development within your team</w:t>
      </w:r>
    </w:p>
    <w:p>
      <w:pPr>
        <w:pStyle w:val="Compact"/>
        <w:numPr>
          <w:numId w:val="1001"/>
          <w:ilvl w:val="0"/>
        </w:numPr>
      </w:pPr>
      <w:r>
        <w:t xml:space="preserve">Project management of campaigns</w:t>
      </w:r>
    </w:p>
    <w:p>
      <w:pPr>
        <w:pStyle w:val="Compact"/>
        <w:numPr>
          <w:numId w:val="1001"/>
          <w:ilvl w:val="0"/>
        </w:numPr>
      </w:pPr>
      <w:r>
        <w:t xml:space="preserve">Negotiation and smart purchasing</w:t>
      </w:r>
    </w:p>
    <w:p>
      <w:pPr>
        <w:pStyle w:val="Compact"/>
        <w:numPr>
          <w:numId w:val="1001"/>
          <w:ilvl w:val="0"/>
        </w:numPr>
      </w:pPr>
      <w:r>
        <w:t xml:space="preserve">Assisting with new business opportunities, preparing documents and pitch presentations</w:t>
      </w:r>
    </w:p>
    <w:p>
      <w:pPr>
        <w:pStyle w:val="Compact"/>
        <w:numPr>
          <w:numId w:val="1001"/>
          <w:ilvl w:val="0"/>
        </w:numPr>
      </w:pPr>
      <w:r>
        <w:t xml:space="preserve">Manage the existing fast growing customer base</w:t>
      </w:r>
    </w:p>
    <w:p>
      <w:pPr>
        <w:pStyle w:val="Heading2"/>
      </w:pPr>
      <w:bookmarkStart w:id="23" w:name="qualifications-for-account-manager-senior"/>
      <w:r>
        <w:t xml:space="preserve">Qualifications for account manager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Emphasis on retail and/or institutional experience where possible</w:t>
      </w:r>
    </w:p>
    <w:p>
      <w:pPr>
        <w:pStyle w:val="Compact"/>
        <w:numPr>
          <w:numId w:val="1002"/>
          <w:ilvl w:val="0"/>
        </w:numPr>
      </w:pPr>
      <w:r>
        <w:t xml:space="preserve">Strong B2B experience prior to Medical experience is strongly preferred</w:t>
      </w:r>
    </w:p>
    <w:p>
      <w:pPr>
        <w:pStyle w:val="Compact"/>
        <w:numPr>
          <w:numId w:val="1002"/>
          <w:ilvl w:val="0"/>
        </w:numPr>
      </w:pPr>
      <w:r>
        <w:t xml:space="preserve">Identify key decision makers at the customer and develop strong relationships at all levels</w:t>
      </w:r>
    </w:p>
    <w:p>
      <w:pPr>
        <w:pStyle w:val="Compact"/>
        <w:numPr>
          <w:numId w:val="1002"/>
          <w:ilvl w:val="0"/>
        </w:numPr>
      </w:pPr>
      <w:r>
        <w:t xml:space="preserve">At least 5 years of experience in automotive seating sales and marketing or related field</w:t>
      </w:r>
    </w:p>
    <w:p>
      <w:pPr>
        <w:pStyle w:val="Compact"/>
        <w:numPr>
          <w:numId w:val="1002"/>
          <w:ilvl w:val="0"/>
        </w:numPr>
      </w:pPr>
      <w:r>
        <w:t xml:space="preserve">Has a strong customer focus and results orientated</w:t>
      </w:r>
    </w:p>
    <w:p>
      <w:pPr>
        <w:pStyle w:val="Compact"/>
        <w:numPr>
          <w:numId w:val="1002"/>
          <w:ilvl w:val="0"/>
        </w:numPr>
      </w:pPr>
      <w:r>
        <w:t xml:space="preserve">Has a positive attitude, organised and self motivated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manag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manag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2021-10-28T18:28:34Z</dcterms:created>
  <dcterms:modified xsi:type="dcterms:W3CDTF">2021-10-28T18:28:34Z</dcterms:modified>
</cp:coreProperties>
</file>