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https://www.velvetjobs.com/job-descriptions/account-manager-public</w:t>
        </w:r>
      </w:hyperlink>
    </w:p>
    <w:p>
      <w:pPr>
        <w:pStyle w:val="Heading1"/>
      </w:pPr>
      <w:bookmarkStart w:id="21" w:name="example-of-account-manager-public-job-description"/>
      <w:r>
        <w:t xml:space="preserve">Example of Account Manager / Public Job Description</w:t>
      </w:r>
      <w:bookmarkEnd w:id="21"/>
    </w:p>
    <w:p>
      <w:pPr>
        <w:pStyle w:val="Compact"/>
      </w:pPr>
      <w:r>
        <w:t xml:space="preserve">Our company is growing rapidly and is looking for an account manager / public. To join our growing team, please review the list of responsibilities and qualifications.</w:t>
      </w:r>
    </w:p>
    <w:p>
      <w:pPr>
        <w:pStyle w:val="Heading2"/>
      </w:pPr>
      <w:bookmarkStart w:id="22" w:name="responsibilities-for-account-manager-public"/>
      <w:r>
        <w:t xml:space="preserve">Responsibilities for account manager / public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 Execution Plan together with the Regional Sales Director and Area VP to addresses vertical and horizontal growth initiatives for assigned territory</w:t>
      </w:r>
    </w:p>
    <w:p>
      <w:pPr>
        <w:pStyle w:val="Compact"/>
        <w:numPr>
          <w:numId w:val="1001"/>
          <w:ilvl w:val="0"/>
        </w:numPr>
      </w:pPr>
      <w:r>
        <w:t xml:space="preserve">Create and implement strategies to drive transactional sales to meet or exceed assigned sales targets</w:t>
      </w:r>
    </w:p>
    <w:p>
      <w:pPr>
        <w:pStyle w:val="Compact"/>
        <w:numPr>
          <w:numId w:val="1001"/>
          <w:ilvl w:val="0"/>
        </w:numPr>
      </w:pPr>
      <w:r>
        <w:t xml:space="preserve">Build comprehensive customer relations strategy and monitor its effectiveness through regular contact with customers</w:t>
      </w:r>
    </w:p>
    <w:p>
      <w:pPr>
        <w:pStyle w:val="Compact"/>
        <w:numPr>
          <w:numId w:val="1001"/>
          <w:ilvl w:val="0"/>
        </w:numPr>
      </w:pPr>
      <w:r>
        <w:t xml:space="preserve">Ensure compliance with both local and US laws</w:t>
      </w:r>
    </w:p>
    <w:p>
      <w:pPr>
        <w:pStyle w:val="Compact"/>
        <w:numPr>
          <w:numId w:val="1001"/>
          <w:ilvl w:val="0"/>
        </w:numPr>
      </w:pPr>
      <w:r>
        <w:t xml:space="preserve">Ensure effective and regular communication to all stakeholders on Vertical business decisions, consulting with management where appropriate</w:t>
      </w:r>
    </w:p>
    <w:p>
      <w:pPr>
        <w:pStyle w:val="Compact"/>
        <w:numPr>
          <w:numId w:val="1001"/>
          <w:ilvl w:val="0"/>
        </w:numPr>
      </w:pPr>
      <w:r>
        <w:t xml:space="preserve">Ability to interface within the Public Sector Accounts at the Programmatic Level to include Healthcare Vernacular, HIPPA compliance, Government Security, Common Core</w:t>
      </w:r>
    </w:p>
    <w:p>
      <w:pPr>
        <w:pStyle w:val="Compact"/>
        <w:numPr>
          <w:numId w:val="1001"/>
          <w:ilvl w:val="0"/>
        </w:numPr>
      </w:pPr>
      <w:r>
        <w:t xml:space="preserve">Pro-active selling and negotiation of commercially sound contracts for existing Public Sector customers</w:t>
      </w:r>
    </w:p>
    <w:p>
      <w:pPr>
        <w:pStyle w:val="Compact"/>
        <w:numPr>
          <w:numId w:val="1001"/>
          <w:ilvl w:val="0"/>
        </w:numPr>
      </w:pPr>
      <w:r>
        <w:t xml:space="preserve">Establishing the appropriate contact strategy and customer account plans for your customer base to ensure effective coverage and sales success</w:t>
      </w:r>
    </w:p>
    <w:p>
      <w:pPr>
        <w:pStyle w:val="Compact"/>
        <w:numPr>
          <w:numId w:val="1001"/>
          <w:ilvl w:val="0"/>
        </w:numPr>
      </w:pPr>
      <w:r>
        <w:t xml:space="preserve">Identify and understand customer needs to develop effective, structured sales plans which demonstrate to the customer how we can solve problems and add value to their business</w:t>
      </w:r>
    </w:p>
    <w:p>
      <w:pPr>
        <w:pStyle w:val="Compact"/>
        <w:numPr>
          <w:numId w:val="1001"/>
          <w:ilvl w:val="0"/>
        </w:numPr>
      </w:pPr>
      <w:r>
        <w:t xml:space="preserve">Maintaining and developing strong relationships with customers through regular client meetings, responding to client requests and feedback in a timely manner</w:t>
      </w:r>
    </w:p>
    <w:p>
      <w:pPr>
        <w:pStyle w:val="Heading2"/>
      </w:pPr>
      <w:bookmarkStart w:id="23" w:name="qualifications-for-account-manager-public"/>
      <w:r>
        <w:t xml:space="preserve">Qualifications for account manager / public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need to be a great communicator</w:t>
      </w:r>
    </w:p>
    <w:p>
      <w:pPr>
        <w:pStyle w:val="Compact"/>
        <w:numPr>
          <w:numId w:val="1002"/>
          <w:ilvl w:val="0"/>
        </w:numPr>
      </w:pPr>
      <w:r>
        <w:t xml:space="preserve">It will be your role to keep all stakeholder aligned and act as ‘One HP’ internally towards the clients</w:t>
      </w:r>
    </w:p>
    <w:p>
      <w:pPr>
        <w:pStyle w:val="Compact"/>
        <w:numPr>
          <w:numId w:val="1002"/>
          <w:ilvl w:val="0"/>
        </w:numPr>
      </w:pPr>
      <w:r>
        <w:t xml:space="preserve">Minimum 3 years industry background with minimum 2 years of experience in IT infrastructure solution or software sales in any position</w:t>
      </w:r>
    </w:p>
    <w:p>
      <w:pPr>
        <w:pStyle w:val="Compact"/>
        <w:numPr>
          <w:numId w:val="1002"/>
          <w:ilvl w:val="0"/>
        </w:numPr>
      </w:pPr>
      <w:r>
        <w:t xml:space="preserve">Background in exceeding a quota or given target</w:t>
      </w:r>
    </w:p>
    <w:p>
      <w:pPr>
        <w:pStyle w:val="Compact"/>
        <w:numPr>
          <w:numId w:val="1002"/>
          <w:ilvl w:val="0"/>
        </w:numPr>
      </w:pPr>
      <w:r>
        <w:t xml:space="preserve">Strong media relationships, familiarity with regional media outside of Toronto and Queen’s Park press gallery preferred</w:t>
      </w:r>
    </w:p>
    <w:p>
      <w:pPr>
        <w:pStyle w:val="Compact"/>
        <w:numPr>
          <w:numId w:val="1002"/>
          <w:ilvl w:val="0"/>
        </w:numPr>
      </w:pPr>
      <w:r>
        <w:t xml:space="preserve">Knowledge of social media space, including social media advocacy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manager-publ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manager-publ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2021-10-28T13:24:17Z</dcterms:created>
  <dcterms:modified xsi:type="dcterms:W3CDTF">2021-10-28T13:24:17Z</dcterms:modified>
</cp:coreProperties>
</file>