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https://www.velvetjobs.com/job-descriptions/account-manager-end-user</w:t>
        </w:r>
      </w:hyperlink>
    </w:p>
    <w:p>
      <w:pPr>
        <w:pStyle w:val="Heading1"/>
      </w:pPr>
      <w:bookmarkStart w:id="21" w:name="example-of-account-manager-end-user-job-description"/>
      <w:r>
        <w:t xml:space="preserve">Example of Account Manager, End User Job Description</w:t>
      </w:r>
      <w:bookmarkEnd w:id="21"/>
    </w:p>
    <w:p>
      <w:pPr>
        <w:pStyle w:val="Compact"/>
      </w:pPr>
      <w:r>
        <w:t xml:space="preserve">Our innovative and growing company is looking for an account manager, end user.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manager-end-user"/>
      <w:r>
        <w:t xml:space="preserve">Responsibilities for account manager, end user</w:t>
      </w:r>
      <w:bookmarkEnd w:id="22"/>
    </w:p>
    <w:p>
      <w:pPr>
        <w:pStyle w:val="Compact"/>
        <w:numPr>
          <w:numId w:val="1001"/>
          <w:ilvl w:val="0"/>
        </w:numPr>
      </w:pPr>
      <w:r>
        <w:t xml:space="preserve">Build relationships with existing and new customers by entertaining such as lunches, dinners or special events</w:t>
      </w:r>
    </w:p>
    <w:p>
      <w:pPr>
        <w:pStyle w:val="Compact"/>
        <w:numPr>
          <w:numId w:val="1001"/>
          <w:ilvl w:val="0"/>
        </w:numPr>
      </w:pPr>
      <w:r>
        <w:t xml:space="preserve">Planning new lead generation activities for Road Lighting &amp; City Touch System's project pool with high level of commitment and strong desire to be part of whole End-User Business Sales Team</w:t>
      </w:r>
    </w:p>
    <w:p>
      <w:pPr>
        <w:pStyle w:val="Compact"/>
        <w:numPr>
          <w:numId w:val="1001"/>
          <w:ilvl w:val="0"/>
        </w:numPr>
      </w:pPr>
      <w:r>
        <w:t xml:space="preserve">Responsible for all entire sales cycles from prescription to invoicing include order booking and follow payment due dates</w:t>
      </w:r>
    </w:p>
    <w:p>
      <w:pPr>
        <w:pStyle w:val="Compact"/>
        <w:numPr>
          <w:numId w:val="1001"/>
          <w:ilvl w:val="0"/>
        </w:numPr>
      </w:pPr>
      <w:r>
        <w:t xml:space="preserve">Analyzing market needs and trends for total system sales and deploy proper WOW strategy with marketing support</w:t>
      </w:r>
    </w:p>
    <w:p>
      <w:pPr>
        <w:pStyle w:val="Compact"/>
        <w:numPr>
          <w:numId w:val="1001"/>
          <w:ilvl w:val="0"/>
        </w:numPr>
      </w:pPr>
      <w:r>
        <w:t xml:space="preserve">Managing sales process fulfill of qualification, demonstration, negotiation and order closing</w:t>
      </w:r>
    </w:p>
    <w:p>
      <w:pPr>
        <w:pStyle w:val="Compact"/>
        <w:numPr>
          <w:numId w:val="1001"/>
          <w:ilvl w:val="0"/>
        </w:numPr>
      </w:pPr>
      <w:r>
        <w:t xml:space="preserve">Using effective time management for visits and territorial working master plans to maximize results</w:t>
      </w:r>
    </w:p>
    <w:p>
      <w:pPr>
        <w:pStyle w:val="Compact"/>
        <w:numPr>
          <w:numId w:val="1001"/>
          <w:ilvl w:val="0"/>
        </w:numPr>
      </w:pPr>
      <w:r>
        <w:t xml:space="preserve">Documenting all activities for daily business into the sales force automation tools</w:t>
      </w:r>
    </w:p>
    <w:p>
      <w:pPr>
        <w:pStyle w:val="Compact"/>
        <w:numPr>
          <w:numId w:val="1001"/>
          <w:ilvl w:val="0"/>
        </w:numPr>
      </w:pPr>
      <w:r>
        <w:t xml:space="preserve">Identifying sales opportunities and leads through direct approach or partner programs also within all necessary networking</w:t>
      </w:r>
    </w:p>
    <w:p>
      <w:pPr>
        <w:pStyle w:val="Compact"/>
        <w:numPr>
          <w:numId w:val="1001"/>
          <w:ilvl w:val="0"/>
        </w:numPr>
      </w:pPr>
      <w:r>
        <w:t xml:space="preserve">Achieving sales objectives through dedicated customer lists</w:t>
      </w:r>
    </w:p>
    <w:p>
      <w:pPr>
        <w:pStyle w:val="Compact"/>
        <w:numPr>
          <w:numId w:val="1001"/>
          <w:ilvl w:val="0"/>
        </w:numPr>
      </w:pPr>
      <w:r>
        <w:t xml:space="preserve">Monitors competitors’ activity with each account and ensures that appropriate response strategies are formulated and implemented</w:t>
      </w:r>
    </w:p>
    <w:p>
      <w:pPr>
        <w:pStyle w:val="Heading2"/>
      </w:pPr>
      <w:bookmarkStart w:id="23" w:name="qualifications-for-account-manager-end-user"/>
      <w:r>
        <w:t xml:space="preserve">Qualifications for account manager, end user</w:t>
      </w:r>
      <w:bookmarkEnd w:id="23"/>
    </w:p>
    <w:p>
      <w:pPr>
        <w:pStyle w:val="Compact"/>
        <w:numPr>
          <w:numId w:val="1002"/>
          <w:ilvl w:val="0"/>
        </w:numPr>
      </w:pPr>
      <w:r>
        <w:t xml:space="preserve">Acts courageously</w:t>
      </w:r>
    </w:p>
    <w:p>
      <w:pPr>
        <w:pStyle w:val="Compact"/>
        <w:numPr>
          <w:numId w:val="1002"/>
          <w:ilvl w:val="0"/>
        </w:numPr>
      </w:pPr>
      <w:r>
        <w:t xml:space="preserve">His/her focusis to organize and setup his/herwork in order to reach the sales target given by his manager</w:t>
      </w:r>
    </w:p>
    <w:p>
      <w:pPr>
        <w:pStyle w:val="Compact"/>
        <w:numPr>
          <w:numId w:val="1002"/>
          <w:ilvl w:val="0"/>
        </w:numPr>
      </w:pPr>
      <w:r>
        <w:t xml:space="preserve">Has an understanding of the overall structure of the F&amp;B sector in East Africa and thereby offers right solution for the right requirement that is measurable on a quarterly basis</w:t>
      </w:r>
    </w:p>
    <w:p>
      <w:pPr>
        <w:pStyle w:val="Compact"/>
        <w:numPr>
          <w:numId w:val="1002"/>
          <w:ilvl w:val="0"/>
        </w:numPr>
      </w:pPr>
      <w:r>
        <w:t xml:space="preserve">Ability to evaluate customer potential and to target customers (penetration, attractiveness, accessibility), in order to best allocate resources, verify opportunities and build customer action/ business plan</w:t>
      </w:r>
    </w:p>
    <w:p>
      <w:pPr>
        <w:pStyle w:val="Compact"/>
        <w:numPr>
          <w:numId w:val="1002"/>
          <w:ilvl w:val="0"/>
        </w:numPr>
      </w:pPr>
      <w:r>
        <w:t xml:space="preserve">Knowledge in Electrical will be an added advantage</w:t>
      </w:r>
    </w:p>
    <w:p>
      <w:pPr>
        <w:pStyle w:val="Compact"/>
        <w:numPr>
          <w:numId w:val="1002"/>
          <w:ilvl w:val="0"/>
        </w:numPr>
      </w:pPr>
      <w:r>
        <w:t xml:space="preserve">Hunt for PageWide XL opportunities in C accounts, specifically looking for LED replacement opportunities in CRD’s or distributed print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manager-end-us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manager-end-us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2021-10-28T13:07:57Z</dcterms:created>
  <dcterms:modified xsi:type="dcterms:W3CDTF">2021-10-28T13:07:57Z</dcterms:modified>
</cp:coreProperties>
</file>