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https://www.velvetjobs.com/job-descriptions/account-lead</w:t>
        </w:r>
      </w:hyperlink>
    </w:p>
    <w:p>
      <w:pPr>
        <w:pStyle w:val="Heading1"/>
      </w:pPr>
      <w:bookmarkStart w:id="21" w:name="example-of-account-lead-job-description"/>
      <w:r>
        <w:t xml:space="preserve">Example of Account Lead Job Description</w:t>
      </w:r>
      <w:bookmarkEnd w:id="21"/>
    </w:p>
    <w:p>
      <w:pPr>
        <w:pStyle w:val="Compact"/>
      </w:pPr>
      <w:r>
        <w:t xml:space="preserve">Our company is growing rapidly and is looking for an account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lead"/>
      <w:r>
        <w:t xml:space="preserve">Responsibilities for account lead</w:t>
      </w:r>
      <w:bookmarkEnd w:id="22"/>
    </w:p>
    <w:p>
      <w:pPr>
        <w:pStyle w:val="Compact"/>
        <w:numPr>
          <w:numId w:val="1001"/>
          <w:ilvl w:val="0"/>
        </w:numPr>
      </w:pPr>
      <w:r>
        <w:t xml:space="preserve">Compile and submitreports on team progress and tasks completed, providing input to wider MSS dashboard reporting and leadership status updates</w:t>
      </w:r>
    </w:p>
    <w:p>
      <w:pPr>
        <w:pStyle w:val="Compact"/>
        <w:numPr>
          <w:numId w:val="1001"/>
          <w:ilvl w:val="0"/>
        </w:numPr>
      </w:pPr>
      <w:r>
        <w:t xml:space="preserve">Monitor team participation levelsand respond appropriately to positive or negative activity amongst the team</w:t>
      </w:r>
    </w:p>
    <w:p>
      <w:pPr>
        <w:pStyle w:val="Compact"/>
        <w:numPr>
          <w:numId w:val="1001"/>
          <w:ilvl w:val="0"/>
        </w:numPr>
      </w:pPr>
      <w:r>
        <w:t xml:space="preserve">Process requirements for additional training for team members where necessary</w:t>
      </w:r>
    </w:p>
    <w:p>
      <w:pPr>
        <w:pStyle w:val="Compact"/>
        <w:numPr>
          <w:numId w:val="1001"/>
          <w:ilvl w:val="0"/>
        </w:numPr>
      </w:pPr>
      <w:r>
        <w:t xml:space="preserve">Motivate team members, providing guidance and support where required</w:t>
      </w:r>
    </w:p>
    <w:p>
      <w:pPr>
        <w:pStyle w:val="Compact"/>
        <w:numPr>
          <w:numId w:val="1001"/>
          <w:ilvl w:val="0"/>
        </w:numPr>
      </w:pPr>
      <w:r>
        <w:t xml:space="preserve">Upload documentsonto relevant portals / knowledge share systems and management of workflow tools</w:t>
      </w:r>
    </w:p>
    <w:p>
      <w:pPr>
        <w:pStyle w:val="Compact"/>
        <w:numPr>
          <w:numId w:val="1001"/>
          <w:ilvl w:val="0"/>
        </w:numPr>
      </w:pPr>
      <w:r>
        <w:t xml:space="preserve">Play a significant role inrecruitment and team member on-boarding activities</w:t>
      </w:r>
    </w:p>
    <w:p>
      <w:pPr>
        <w:pStyle w:val="Compact"/>
        <w:numPr>
          <w:numId w:val="1001"/>
          <w:ilvl w:val="0"/>
        </w:numPr>
      </w:pPr>
      <w:r>
        <w:t xml:space="preserve">Ensure that alignment is achieved with Markets regarding the value to deliver</w:t>
      </w:r>
    </w:p>
    <w:p>
      <w:pPr>
        <w:pStyle w:val="Compact"/>
        <w:numPr>
          <w:numId w:val="1001"/>
          <w:ilvl w:val="0"/>
        </w:numPr>
      </w:pPr>
      <w:r>
        <w:t xml:space="preserve">Review and assessment of all available documentation to confirm scope, timeline and both start-up and on-going delivery resources requirements</w:t>
      </w:r>
    </w:p>
    <w:p>
      <w:pPr>
        <w:pStyle w:val="Compact"/>
        <w:numPr>
          <w:numId w:val="1001"/>
          <w:ilvl w:val="0"/>
        </w:numPr>
      </w:pPr>
      <w:r>
        <w:t xml:space="preserve">Review and understanding of the scope within the contract, and any Service Level Agreements, which may include penalties</w:t>
      </w:r>
    </w:p>
    <w:p>
      <w:pPr>
        <w:pStyle w:val="Compact"/>
        <w:numPr>
          <w:numId w:val="1001"/>
          <w:ilvl w:val="0"/>
        </w:numPr>
      </w:pPr>
      <w:r>
        <w:t xml:space="preserve">Determination of the eventual gap(s) between customer expectations, signed contract and Account Business Operations storyboard</w:t>
      </w:r>
    </w:p>
    <w:p>
      <w:pPr>
        <w:pStyle w:val="Heading2"/>
      </w:pPr>
      <w:bookmarkStart w:id="23" w:name="qualifications-for-account-lead"/>
      <w:r>
        <w:t xml:space="preserve">Qualifications for account lead</w:t>
      </w:r>
      <w:bookmarkEnd w:id="23"/>
    </w:p>
    <w:p>
      <w:pPr>
        <w:pStyle w:val="Compact"/>
        <w:numPr>
          <w:numId w:val="1002"/>
          <w:ilvl w:val="0"/>
        </w:numPr>
      </w:pPr>
      <w:r>
        <w:t xml:space="preserve">Take ownership over the budget for all account related initiatives</w:t>
      </w:r>
    </w:p>
    <w:p>
      <w:pPr>
        <w:pStyle w:val="Compact"/>
        <w:numPr>
          <w:numId w:val="1002"/>
          <w:ilvl w:val="0"/>
        </w:numPr>
      </w:pPr>
      <w:r>
        <w:t xml:space="preserve">Take ownership over the CRM process and monitor account manager performance on a team and individual level</w:t>
      </w:r>
    </w:p>
    <w:p>
      <w:pPr>
        <w:pStyle w:val="Compact"/>
        <w:numPr>
          <w:numId w:val="1002"/>
          <w:ilvl w:val="0"/>
        </w:numPr>
      </w:pPr>
      <w:r>
        <w:t xml:space="preserve">Liaise with the marketing and BI teams to gather needed data for the roll out of account management initiatives</w:t>
      </w:r>
    </w:p>
    <w:p>
      <w:pPr>
        <w:pStyle w:val="Compact"/>
        <w:numPr>
          <w:numId w:val="1002"/>
          <w:ilvl w:val="0"/>
        </w:numPr>
      </w:pPr>
      <w:r>
        <w:t xml:space="preserve">Potential for relocation to client account location</w:t>
      </w:r>
    </w:p>
    <w:p>
      <w:pPr>
        <w:pStyle w:val="Compact"/>
        <w:numPr>
          <w:numId w:val="1002"/>
          <w:ilvl w:val="0"/>
        </w:numPr>
      </w:pPr>
      <w:r>
        <w:t xml:space="preserve">With the assistance of support resources, identifies sales opportunities solutions for customers</w:t>
      </w:r>
    </w:p>
    <w:p>
      <w:pPr>
        <w:pStyle w:val="Compact"/>
        <w:numPr>
          <w:numId w:val="1002"/>
          <w:ilvl w:val="0"/>
        </w:numPr>
      </w:pPr>
      <w:r>
        <w:t xml:space="preserve">Demonstrates and maintains complete extensive knowledge of the organizations entire product and service 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2021-10-28T13:36:33Z</dcterms:created>
  <dcterms:modified xsi:type="dcterms:W3CDTF">2021-10-28T13:36:33Z</dcterms:modified>
</cp:coreProperties>
</file>