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https://www.velvetjobs.com/job-descriptions/account-intern</w:t>
        </w:r>
      </w:hyperlink>
    </w:p>
    <w:p>
      <w:pPr>
        <w:pStyle w:val="Heading1"/>
      </w:pPr>
      <w:bookmarkStart w:id="21" w:name="example-of-account-intern-job-description"/>
      <w:r>
        <w:t xml:space="preserve">Example of Account Intern Job Description</w:t>
      </w:r>
      <w:bookmarkEnd w:id="21"/>
    </w:p>
    <w:p>
      <w:pPr>
        <w:pStyle w:val="Compact"/>
      </w:pPr>
      <w:r>
        <w:t xml:space="preserve">Our innovative and growing company is looking for an account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intern"/>
      <w:r>
        <w:t xml:space="preserve">Responsibilities for account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Are self-motivated, able to learn from mistakes</w:t>
      </w:r>
    </w:p>
    <w:p>
      <w:pPr>
        <w:pStyle w:val="Compact"/>
        <w:numPr>
          <w:numId w:val="1001"/>
          <w:ilvl w:val="0"/>
        </w:numPr>
      </w:pPr>
      <w:r>
        <w:t xml:space="preserve">Are interested in learning more about online advertising</w:t>
      </w:r>
    </w:p>
    <w:p>
      <w:pPr>
        <w:pStyle w:val="Compact"/>
        <w:numPr>
          <w:numId w:val="1001"/>
          <w:ilvl w:val="0"/>
        </w:numPr>
      </w:pPr>
      <w:r>
        <w:t xml:space="preserve">Research client accounts, report findings and make recommendations of action for leadership</w:t>
      </w:r>
    </w:p>
    <w:p>
      <w:pPr>
        <w:pStyle w:val="Compact"/>
        <w:numPr>
          <w:numId w:val="1001"/>
          <w:ilvl w:val="0"/>
        </w:numPr>
      </w:pPr>
      <w:r>
        <w:t xml:space="preserve">Review of legal documents, contracts and term conditions for product improvements</w:t>
      </w:r>
    </w:p>
    <w:p>
      <w:pPr>
        <w:pStyle w:val="Compact"/>
        <w:numPr>
          <w:numId w:val="1001"/>
          <w:ilvl w:val="0"/>
        </w:numPr>
      </w:pPr>
      <w:r>
        <w:t xml:space="preserve">NAV Services - GWM Investment Funds calculation (YMF SAC)</w:t>
      </w:r>
    </w:p>
    <w:p>
      <w:pPr>
        <w:pStyle w:val="Compact"/>
        <w:numPr>
          <w:numId w:val="1001"/>
          <w:ilvl w:val="0"/>
        </w:numPr>
      </w:pPr>
      <w:r>
        <w:t xml:space="preserve">NAV Services - GWM Investment Funds validation (Custody Data Oversight)</w:t>
      </w:r>
    </w:p>
    <w:p>
      <w:pPr>
        <w:pStyle w:val="Compact"/>
        <w:numPr>
          <w:numId w:val="1001"/>
          <w:ilvl w:val="0"/>
        </w:numPr>
      </w:pPr>
      <w:r>
        <w:t xml:space="preserve">Reconciliation Services - Shareholders position validation x Custody Data</w:t>
      </w:r>
    </w:p>
    <w:p>
      <w:pPr>
        <w:pStyle w:val="Compact"/>
        <w:numPr>
          <w:numId w:val="1001"/>
          <w:ilvl w:val="0"/>
        </w:numPr>
      </w:pPr>
      <w:r>
        <w:t xml:space="preserve">Reconciliation Services - Reconciliation System to System</w:t>
      </w:r>
    </w:p>
    <w:p>
      <w:pPr>
        <w:pStyle w:val="Compact"/>
        <w:numPr>
          <w:numId w:val="1001"/>
          <w:ilvl w:val="0"/>
        </w:numPr>
      </w:pPr>
      <w:r>
        <w:t xml:space="preserve">Client Reporting Services - Daily portfolio data load and daily/monthly data check</w:t>
      </w:r>
    </w:p>
    <w:p>
      <w:pPr>
        <w:pStyle w:val="Compact"/>
        <w:numPr>
          <w:numId w:val="1001"/>
          <w:ilvl w:val="0"/>
        </w:numPr>
      </w:pPr>
      <w:r>
        <w:t xml:space="preserve">Set up securities in the Accounting system (YMF SAC)</w:t>
      </w:r>
    </w:p>
    <w:p>
      <w:pPr>
        <w:pStyle w:val="Heading2"/>
      </w:pPr>
      <w:bookmarkStart w:id="23" w:name="qualifications-for-account-intern"/>
      <w:r>
        <w:t xml:space="preserve">Qualifications for account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PC skills, including strong working knowledge of Microsoft Office and Outlook tools.- High degree of professionalism in dealing with senior professionals.- React with appropriate levels of urgency to situations and events that require quick response or turnaround</w:t>
      </w:r>
    </w:p>
    <w:p>
      <w:pPr>
        <w:pStyle w:val="Compact"/>
        <w:numPr>
          <w:numId w:val="1002"/>
          <w:ilvl w:val="0"/>
        </w:numPr>
      </w:pPr>
      <w:r>
        <w:t xml:space="preserve">Role model, encourage and reinforce Our Sales &amp; Service Experiences</w:t>
      </w:r>
    </w:p>
    <w:p>
      <w:pPr>
        <w:pStyle w:val="Compact"/>
        <w:numPr>
          <w:numId w:val="1002"/>
          <w:ilvl w:val="0"/>
        </w:numPr>
      </w:pPr>
      <w:r>
        <w:t xml:space="preserve">Assist with programs in the administrative updates and maintenance of documentation used to manage all program components</w:t>
      </w:r>
    </w:p>
    <w:p>
      <w:pPr>
        <w:pStyle w:val="Compact"/>
        <w:numPr>
          <w:numId w:val="1002"/>
          <w:ilvl w:val="0"/>
        </w:numPr>
      </w:pPr>
      <w:r>
        <w:t xml:space="preserve">Work with Program Marketing in sending Promotional Drivers for Branded pages</w:t>
      </w:r>
    </w:p>
    <w:p>
      <w:pPr>
        <w:pStyle w:val="Compact"/>
        <w:numPr>
          <w:numId w:val="1002"/>
          <w:ilvl w:val="0"/>
        </w:numPr>
      </w:pPr>
      <w:r>
        <w:t xml:space="preserve">Work with Market Research team in sending Program urls</w:t>
      </w:r>
    </w:p>
    <w:p>
      <w:pPr>
        <w:pStyle w:val="Compact"/>
        <w:numPr>
          <w:numId w:val="1002"/>
          <w:ilvl w:val="0"/>
        </w:numPr>
      </w:pPr>
      <w:r>
        <w:t xml:space="preserve">Assists with QA of programs pre and post launch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