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https://www.velvetjobs.com/job-descriptions/account-general-manager</w:t>
        </w:r>
      </w:hyperlink>
    </w:p>
    <w:p>
      <w:pPr>
        <w:pStyle w:val="Heading1"/>
      </w:pPr>
      <w:bookmarkStart w:id="21" w:name="example-of-account-general-manager-job-description"/>
      <w:r>
        <w:t xml:space="preserve">Example of Account General Manager Job Description</w:t>
      </w:r>
      <w:bookmarkEnd w:id="21"/>
    </w:p>
    <w:p>
      <w:pPr>
        <w:pStyle w:val="Compact"/>
      </w:pPr>
      <w:r>
        <w:t xml:space="preserve">Our innovative and growing company is looking to fill the role of account general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general-manager"/>
      <w:r>
        <w:t xml:space="preserve">Responsibilities for account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plan and develop new Aerospace customers in line with business development plans/targets</w:t>
      </w:r>
    </w:p>
    <w:p>
      <w:pPr>
        <w:pStyle w:val="Compact"/>
        <w:numPr>
          <w:numId w:val="1001"/>
          <w:ilvl w:val="0"/>
        </w:numPr>
      </w:pPr>
      <w:r>
        <w:t xml:space="preserve">Collects, reports and analyzes the customer feedback / information on present future market trends in the context of possible further market penetration</w:t>
      </w:r>
    </w:p>
    <w:p>
      <w:pPr>
        <w:pStyle w:val="Compact"/>
        <w:numPr>
          <w:numId w:val="1001"/>
          <w:ilvl w:val="0"/>
        </w:numPr>
      </w:pPr>
      <w:r>
        <w:t xml:space="preserve">Travel required throughout territory, typically upwards of 75% with some overnight stays</w:t>
      </w:r>
    </w:p>
    <w:p>
      <w:pPr>
        <w:pStyle w:val="Compact"/>
        <w:numPr>
          <w:numId w:val="1001"/>
          <w:ilvl w:val="0"/>
        </w:numPr>
      </w:pPr>
      <w:r>
        <w:t xml:space="preserve">Prepare and update twice a year a detailed Territory Plan which outlines the Go to Market plan, which engages the partner community and product opportunity mix</w:t>
      </w:r>
    </w:p>
    <w:p>
      <w:pPr>
        <w:pStyle w:val="Compact"/>
        <w:numPr>
          <w:numId w:val="1001"/>
          <w:ilvl w:val="0"/>
        </w:numPr>
      </w:pPr>
      <w:r>
        <w:t xml:space="preserve">Manages the activities of the sales force and ensures familiarity and training regarding markets, products, services, selling skills</w:t>
      </w:r>
    </w:p>
    <w:p>
      <w:pPr>
        <w:pStyle w:val="Compact"/>
        <w:numPr>
          <w:numId w:val="1001"/>
          <w:ilvl w:val="0"/>
        </w:numPr>
      </w:pPr>
      <w:r>
        <w:t xml:space="preserve">Drives pricing reviews &amp; contract requirements for strategic PMA contracts with OSM (operational service mgr, RM (Regional Mgr) and OVP (Operational Vice President) to position TSG/TFIS favorably to meet new business development goals and profitability</w:t>
      </w:r>
    </w:p>
    <w:p>
      <w:pPr>
        <w:pStyle w:val="Compact"/>
        <w:numPr>
          <w:numId w:val="1001"/>
          <w:ilvl w:val="0"/>
        </w:numPr>
      </w:pPr>
      <w:r>
        <w:t xml:space="preserve">Understands customer requirements and provides solutions in a consultancy way while meeting their needs</w:t>
      </w:r>
    </w:p>
    <w:p>
      <w:pPr>
        <w:pStyle w:val="Compact"/>
        <w:numPr>
          <w:numId w:val="1001"/>
          <w:ilvl w:val="0"/>
        </w:numPr>
      </w:pPr>
      <w:r>
        <w:t xml:space="preserve">Ensures order processing, architectural service, construction, and shipment schedules to equipment installation are orderly and timely by communicating with logistics and project managers</w:t>
      </w:r>
    </w:p>
    <w:p>
      <w:pPr>
        <w:pStyle w:val="Compact"/>
        <w:numPr>
          <w:numId w:val="1001"/>
          <w:ilvl w:val="0"/>
        </w:numPr>
      </w:pPr>
      <w:r>
        <w:t xml:space="preserve">Prepare statutory / local GAAP/ SFC FFR reports for month end and year end closing for the Hong Kong General Account legal entity</w:t>
      </w:r>
    </w:p>
    <w:p>
      <w:pPr>
        <w:pStyle w:val="Compact"/>
        <w:numPr>
          <w:numId w:val="1001"/>
          <w:ilvl w:val="0"/>
        </w:numPr>
      </w:pPr>
      <w:r>
        <w:t xml:space="preserve">Deliver accurate and meaningful financial information for management reporting at local and consider implications at group level</w:t>
      </w:r>
    </w:p>
    <w:p>
      <w:pPr>
        <w:pStyle w:val="Heading2"/>
      </w:pPr>
      <w:bookmarkStart w:id="23" w:name="qualifications-for-account-general-manager"/>
      <w:r>
        <w:t xml:space="preserve">Qualifications for account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or relevant work experience will be considered</w:t>
      </w:r>
    </w:p>
    <w:p>
      <w:pPr>
        <w:pStyle w:val="Compact"/>
        <w:numPr>
          <w:numId w:val="1002"/>
          <w:ilvl w:val="0"/>
        </w:numPr>
      </w:pPr>
      <w:r>
        <w:t xml:space="preserve">Minimum of 5 years Aerospace (General Aviation) experience required in a Sales or Technical job function</w:t>
      </w:r>
    </w:p>
    <w:p>
      <w:pPr>
        <w:pStyle w:val="Compact"/>
        <w:numPr>
          <w:numId w:val="1002"/>
          <w:ilvl w:val="0"/>
        </w:numPr>
      </w:pPr>
      <w:r>
        <w:t xml:space="preserve">Prior coatings or chemical materials experience required</w:t>
      </w:r>
    </w:p>
    <w:p>
      <w:pPr>
        <w:pStyle w:val="Compact"/>
        <w:numPr>
          <w:numId w:val="1002"/>
          <w:ilvl w:val="0"/>
        </w:numPr>
      </w:pPr>
      <w:r>
        <w:t xml:space="preserve">Able to travel over 75% of time and work a flexible work schedule including nights and weekends</w:t>
      </w:r>
    </w:p>
    <w:p>
      <w:pPr>
        <w:pStyle w:val="Compact"/>
        <w:numPr>
          <w:numId w:val="1002"/>
          <w:ilvl w:val="0"/>
        </w:numPr>
      </w:pPr>
      <w:r>
        <w:t xml:space="preserve">Develop and implement strategies for the assigned account to ensure maximum revenue and profitability</w:t>
      </w:r>
    </w:p>
    <w:p>
      <w:pPr>
        <w:pStyle w:val="Compact"/>
        <w:numPr>
          <w:numId w:val="1002"/>
          <w:ilvl w:val="0"/>
        </w:numPr>
      </w:pPr>
      <w:r>
        <w:t xml:space="preserve">Maintain a high level of awareness in regards to industry trends and competitive activity within the territory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2021-10-28T12:50:32Z</dcterms:created>
  <dcterms:modified xsi:type="dcterms:W3CDTF">2021-10-28T12:50:32Z</dcterms:modified>
</cp:coreProperties>
</file>