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https://www.velvetjobs.com/job-descriptions/account-executive-enterprise</w:t>
        </w:r>
      </w:hyperlink>
    </w:p>
    <w:p>
      <w:pPr>
        <w:pStyle w:val="Heading1"/>
      </w:pPr>
      <w:bookmarkStart w:id="21" w:name="example-of-account-executive-enterprise-job-description"/>
      <w:r>
        <w:t xml:space="preserve">Example of Account Executive, Enterprise Job Description</w:t>
      </w:r>
      <w:bookmarkEnd w:id="21"/>
    </w:p>
    <w:p>
      <w:pPr>
        <w:pStyle w:val="Compact"/>
      </w:pPr>
      <w:r>
        <w:t xml:space="preserve">Our company is growing rapidly and is hiring for an account executive, enterprise.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-executive-enterprise"/>
      <w:r>
        <w:t xml:space="preserve">Responsibilities for account executive, enterprise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generate leads through existing network, cold calling, and creative go-to-market strategies</w:t>
      </w:r>
    </w:p>
    <w:p>
      <w:pPr>
        <w:pStyle w:val="Compact"/>
        <w:numPr>
          <w:numId w:val="1001"/>
          <w:ilvl w:val="0"/>
        </w:numPr>
      </w:pPr>
      <w:r>
        <w:t xml:space="preserve">To exceed sales targets by selling CyberSource solutions into enterprise accounts within an assigned geographical or vertical</w:t>
      </w:r>
    </w:p>
    <w:p>
      <w:pPr>
        <w:pStyle w:val="Compact"/>
        <w:numPr>
          <w:numId w:val="1001"/>
          <w:ilvl w:val="0"/>
        </w:numPr>
      </w:pPr>
      <w:r>
        <w:t xml:space="preserve">Call on senior decision makers leveraging your consultative approach, sales skills and excellent business acumen to establish trusted relationships within target accounts</w:t>
      </w:r>
    </w:p>
    <w:p>
      <w:pPr>
        <w:pStyle w:val="Compact"/>
        <w:numPr>
          <w:numId w:val="1001"/>
          <w:ilvl w:val="0"/>
        </w:numPr>
      </w:pPr>
      <w:r>
        <w:t xml:space="preserve">Conduct deep levels of discovery and objection handling at every level</w:t>
      </w:r>
    </w:p>
    <w:p>
      <w:pPr>
        <w:pStyle w:val="Compact"/>
        <w:numPr>
          <w:numId w:val="1001"/>
          <w:ilvl w:val="0"/>
        </w:numPr>
      </w:pPr>
      <w:r>
        <w:t xml:space="preserve">Adopt a value based approach, demonstrate quantifiable value to senior decision makers</w:t>
      </w:r>
    </w:p>
    <w:p>
      <w:pPr>
        <w:pStyle w:val="Compact"/>
        <w:numPr>
          <w:numId w:val="1001"/>
          <w:ilvl w:val="0"/>
        </w:numPr>
      </w:pPr>
      <w:r>
        <w:t xml:space="preserve">Meticulously plan and manage your sales territory, ensure the business has visibility of where and when revenue can be expected from your account base</w:t>
      </w:r>
    </w:p>
    <w:p>
      <w:pPr>
        <w:pStyle w:val="Compact"/>
        <w:numPr>
          <w:numId w:val="1001"/>
          <w:ilvl w:val="0"/>
        </w:numPr>
      </w:pPr>
      <w:r>
        <w:t xml:space="preserve">Consistently exceed new business bookings targets</w:t>
      </w:r>
    </w:p>
    <w:p>
      <w:pPr>
        <w:pStyle w:val="Compact"/>
        <w:numPr>
          <w:numId w:val="1001"/>
          <w:ilvl w:val="0"/>
        </w:numPr>
      </w:pPr>
      <w:r>
        <w:t xml:space="preserve">Be a passionate and knowledgeable spokesperson for IAS in the marketplace</w:t>
      </w:r>
    </w:p>
    <w:p>
      <w:pPr>
        <w:pStyle w:val="Compact"/>
        <w:numPr>
          <w:numId w:val="1001"/>
          <w:ilvl w:val="0"/>
        </w:numPr>
      </w:pPr>
      <w:r>
        <w:t xml:space="preserve">Responsible for selling Medellin and Ecuador Named Accounts as a Sales lead</w:t>
      </w:r>
    </w:p>
    <w:p>
      <w:pPr>
        <w:pStyle w:val="Compact"/>
        <w:numPr>
          <w:numId w:val="1001"/>
          <w:ilvl w:val="0"/>
        </w:numPr>
      </w:pPr>
      <w:r>
        <w:t xml:space="preserve">Drive account portfolio sales strategy and focus on top accounts and establish sales cadence with the account team</w:t>
      </w:r>
    </w:p>
    <w:p>
      <w:pPr>
        <w:pStyle w:val="Heading2"/>
      </w:pPr>
      <w:bookmarkStart w:id="23" w:name="qualifications-for-account-executive-enterprise"/>
      <w:r>
        <w:t xml:space="preserve">Qualifications for account executive, enterprise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Leading potential clients to an understanding of the options or solutions that are applicable to their situation, demonstrating how features and benefits match their needs</w:t>
      </w:r>
    </w:p>
    <w:p>
      <w:pPr>
        <w:pStyle w:val="Compact"/>
        <w:numPr>
          <w:numId w:val="1002"/>
          <w:ilvl w:val="0"/>
        </w:numPr>
      </w:pPr>
      <w:r>
        <w:t xml:space="preserve">BA/BS in Computer Science, Business Administration of Marketing</w:t>
      </w:r>
    </w:p>
    <w:p>
      <w:pPr>
        <w:pStyle w:val="Compact"/>
        <w:numPr>
          <w:numId w:val="1002"/>
          <w:ilvl w:val="0"/>
        </w:numPr>
      </w:pPr>
      <w:r>
        <w:t xml:space="preserve">Experience using Salesforce.com and Mac proficiency a plus</w:t>
      </w:r>
    </w:p>
    <w:p>
      <w:pPr>
        <w:pStyle w:val="Compact"/>
        <w:numPr>
          <w:numId w:val="1002"/>
          <w:ilvl w:val="0"/>
        </w:numPr>
      </w:pPr>
      <w:r>
        <w:t xml:space="preserve">Strong track record in selling achievements</w:t>
      </w:r>
    </w:p>
    <w:p>
      <w:pPr>
        <w:pStyle w:val="Compact"/>
        <w:numPr>
          <w:numId w:val="1002"/>
          <w:ilvl w:val="0"/>
        </w:numPr>
      </w:pPr>
      <w:r>
        <w:t xml:space="preserve">Ability to communicate persuasively and clearly orally and in writing, strong public speaking skills</w:t>
      </w:r>
    </w:p>
    <w:p>
      <w:pPr>
        <w:pStyle w:val="Compact"/>
        <w:numPr>
          <w:numId w:val="1002"/>
          <w:ilvl w:val="0"/>
        </w:numPr>
      </w:pPr>
      <w:r>
        <w:t xml:space="preserve">Competent using CRM for account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executive-enterpri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executive-enterpri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2021-10-28T13:11:09Z</dcterms:created>
  <dcterms:modified xsi:type="dcterms:W3CDTF">2021-10-28T13:11:09Z</dcterms:modified>
</cp:coreProperties>
</file>