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https://www.velvetjobs.com/job-descriptions/account-development-manager</w:t>
        </w:r>
      </w:hyperlink>
    </w:p>
    <w:p>
      <w:pPr>
        <w:pStyle w:val="Heading1"/>
      </w:pPr>
      <w:bookmarkStart w:id="21" w:name="example-of-account-development-manager-job-description"/>
      <w:r>
        <w:t xml:space="preserve">Example of Account Development Manager Job Description</w:t>
      </w:r>
      <w:bookmarkEnd w:id="21"/>
    </w:p>
    <w:p>
      <w:pPr>
        <w:pStyle w:val="Compact"/>
      </w:pPr>
      <w:r>
        <w:t xml:space="preserve">Our innovative and growing company is looking for an account development manager. To join our growing team, please review the list of responsibilities and qualifications.</w:t>
      </w:r>
    </w:p>
    <w:p>
      <w:pPr>
        <w:pStyle w:val="Heading2"/>
      </w:pPr>
      <w:bookmarkStart w:id="22" w:name="responsibilities-for-account-development-manager"/>
      <w:r>
        <w:t xml:space="preserve">Responsibilities for account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Screen, interview, hire, motivate, lead and coach Account Development Specialists to meet and exceed sales objectives</w:t>
      </w:r>
    </w:p>
    <w:p>
      <w:pPr>
        <w:pStyle w:val="Compact"/>
        <w:numPr>
          <w:numId w:val="1001"/>
          <w:ilvl w:val="0"/>
        </w:numPr>
      </w:pPr>
      <w:r>
        <w:t xml:space="preserve">Support the training of Account Development Specialists to achieve a successful and efficient team</w:t>
      </w:r>
    </w:p>
    <w:p>
      <w:pPr>
        <w:pStyle w:val="Compact"/>
        <w:numPr>
          <w:numId w:val="1001"/>
          <w:ilvl w:val="0"/>
        </w:numPr>
      </w:pPr>
      <w:r>
        <w:t xml:space="preserve">Hunt for new Dealer business opportunities by identifying needs of customers and trends in your assigned market</w:t>
      </w:r>
    </w:p>
    <w:p>
      <w:pPr>
        <w:pStyle w:val="Compact"/>
        <w:numPr>
          <w:numId w:val="1001"/>
          <w:ilvl w:val="0"/>
        </w:numPr>
      </w:pPr>
      <w:r>
        <w:t xml:space="preserve">Build existing Dealer volume base of assigned accounts through regular customer contact, monitoring and coordinating with our groups to ensure service requirements are met</w:t>
      </w:r>
    </w:p>
    <w:p>
      <w:pPr>
        <w:pStyle w:val="Compact"/>
        <w:numPr>
          <w:numId w:val="1001"/>
          <w:ilvl w:val="0"/>
        </w:numPr>
      </w:pPr>
      <w:r>
        <w:t xml:space="preserve">Participate in trade shows, training events or other customer related events</w:t>
      </w:r>
    </w:p>
    <w:p>
      <w:pPr>
        <w:pStyle w:val="Compact"/>
        <w:numPr>
          <w:numId w:val="1001"/>
          <w:ilvl w:val="0"/>
        </w:numPr>
      </w:pPr>
      <w:r>
        <w:t xml:space="preserve">Provide weekly reports to Regional Zone Manager on business activity</w:t>
      </w:r>
    </w:p>
    <w:p>
      <w:pPr>
        <w:pStyle w:val="Compact"/>
        <w:numPr>
          <w:numId w:val="1001"/>
          <w:ilvl w:val="0"/>
        </w:numPr>
      </w:pPr>
      <w:r>
        <w:t xml:space="preserve">Join an industry leading company!</w:t>
      </w:r>
    </w:p>
    <w:p>
      <w:pPr>
        <w:pStyle w:val="Heading2"/>
      </w:pPr>
      <w:bookmarkStart w:id="23" w:name="qualifications-for-account-development-manager"/>
      <w:r>
        <w:t xml:space="preserve">Qualifications for account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Sales experience in the Printing industry with prior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doing global business with Japanese companies/culture and in other regions of the world</w:t>
      </w:r>
    </w:p>
    <w:p>
      <w:pPr>
        <w:pStyle w:val="Compact"/>
        <w:numPr>
          <w:numId w:val="1002"/>
          <w:ilvl w:val="0"/>
        </w:numPr>
      </w:pPr>
      <w:r>
        <w:t xml:space="preserve">Solid background and understanding of the Corrugated business and industry</w:t>
      </w:r>
    </w:p>
    <w:p>
      <w:pPr>
        <w:pStyle w:val="Compact"/>
        <w:numPr>
          <w:numId w:val="1002"/>
          <w:ilvl w:val="0"/>
        </w:numPr>
      </w:pPr>
      <w:r>
        <w:t xml:space="preserve">In depth knowledge of EFI’s Corrugated product line is essential</w:t>
      </w:r>
    </w:p>
    <w:p>
      <w:pPr>
        <w:pStyle w:val="Compact"/>
        <w:numPr>
          <w:numId w:val="1002"/>
          <w:ilvl w:val="0"/>
        </w:numPr>
      </w:pPr>
      <w:r>
        <w:t xml:space="preserve">Identify client needs and match them against AXP products and services with the aim to sell appropriate solutions to deliver increased value and greater client engagement</w:t>
      </w:r>
    </w:p>
    <w:p>
      <w:pPr>
        <w:pStyle w:val="Compact"/>
        <w:numPr>
          <w:numId w:val="1002"/>
          <w:ilvl w:val="0"/>
        </w:numPr>
      </w:pPr>
      <w:r>
        <w:t xml:space="preserve">Oversee ongoing servicing, operational, regulatory, debt management and reporting needs/projects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2021-10-28T18:36:43Z</dcterms:created>
  <dcterms:modified xsi:type="dcterms:W3CDTF">2021-10-28T18:36:43Z</dcterms:modified>
</cp:coreProperties>
</file>