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https://www.velvetjobs.com/job-descriptions/account-assistant</w:t>
        </w:r>
      </w:hyperlink>
    </w:p>
    <w:p>
      <w:pPr>
        <w:pStyle w:val="Heading1"/>
      </w:pPr>
      <w:bookmarkStart w:id="21" w:name="example-of-account-assistant-job-description"/>
      <w:r>
        <w:t xml:space="preserve">Example of Account Assistant Job Description</w:t>
      </w:r>
      <w:bookmarkEnd w:id="21"/>
    </w:p>
    <w:p>
      <w:pPr>
        <w:pStyle w:val="Compact"/>
      </w:pPr>
      <w:r>
        <w:t xml:space="preserve">Our company is growing rapidly and is hiring for an account assistant. To join our growing team, please review the list of responsibilities and qualifications.</w:t>
      </w:r>
    </w:p>
    <w:p>
      <w:pPr>
        <w:pStyle w:val="Heading2"/>
      </w:pPr>
      <w:bookmarkStart w:id="22" w:name="responsibilities-for-account-assistant"/>
      <w:r>
        <w:t xml:space="preserve">Responsibilities for account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reliable and is a team player</w:t>
      </w:r>
    </w:p>
    <w:p>
      <w:pPr>
        <w:pStyle w:val="Compact"/>
        <w:numPr>
          <w:numId w:val="1001"/>
          <w:ilvl w:val="0"/>
        </w:numPr>
      </w:pPr>
      <w:r>
        <w:t xml:space="preserve">Manage Client’s budget and provides clear, accurate reporting</w:t>
      </w:r>
    </w:p>
    <w:p>
      <w:pPr>
        <w:pStyle w:val="Compact"/>
        <w:numPr>
          <w:numId w:val="1001"/>
          <w:ilvl w:val="0"/>
        </w:numPr>
      </w:pPr>
      <w:r>
        <w:t xml:space="preserve">Active and enthusiastic participant in agency trainings</w:t>
      </w:r>
    </w:p>
    <w:p>
      <w:pPr>
        <w:pStyle w:val="Compact"/>
        <w:numPr>
          <w:numId w:val="1001"/>
          <w:ilvl w:val="0"/>
        </w:numPr>
      </w:pPr>
      <w:r>
        <w:t xml:space="preserve">Contribute when asked and steps up to do whatever it takes to get the job done and win</w:t>
      </w:r>
    </w:p>
    <w:p>
      <w:pPr>
        <w:pStyle w:val="Compact"/>
        <w:numPr>
          <w:numId w:val="1001"/>
          <w:ilvl w:val="0"/>
        </w:numPr>
      </w:pPr>
      <w:r>
        <w:t xml:space="preserve">Be prepared for other tasks as you may be assigned</w:t>
      </w:r>
    </w:p>
    <w:p>
      <w:pPr>
        <w:pStyle w:val="Compact"/>
        <w:numPr>
          <w:numId w:val="1001"/>
          <w:ilvl w:val="0"/>
        </w:numPr>
      </w:pPr>
      <w:r>
        <w:t xml:space="preserve">Monitor the progress of on-going matters</w:t>
      </w:r>
    </w:p>
    <w:p>
      <w:pPr>
        <w:pStyle w:val="Compact"/>
        <w:numPr>
          <w:numId w:val="1001"/>
          <w:ilvl w:val="0"/>
        </w:numPr>
      </w:pPr>
      <w:r>
        <w:t xml:space="preserve">Work with each National Client Manager (6 currently) to help reduce collection days by developing a strategy for each client and implementing these Account Receivable (AR) protocols</w:t>
      </w:r>
    </w:p>
    <w:p>
      <w:pPr>
        <w:pStyle w:val="Compact"/>
        <w:numPr>
          <w:numId w:val="1001"/>
          <w:ilvl w:val="0"/>
        </w:numPr>
      </w:pPr>
      <w:r>
        <w:t xml:space="preserve">Liaise with NCG managers to engage in solutions when clients have issues with invoices or questions</w:t>
      </w:r>
    </w:p>
    <w:p>
      <w:pPr>
        <w:pStyle w:val="Compact"/>
        <w:numPr>
          <w:numId w:val="1001"/>
          <w:ilvl w:val="0"/>
        </w:numPr>
      </w:pPr>
      <w:r>
        <w:t xml:space="preserve">Coordinate with PSI Corporate Office (Chicago) or other Upper Level Managers’ (ULMs) collection professionals via email and phone calls and provide updates on clients’ collection efforts</w:t>
      </w:r>
    </w:p>
    <w:p>
      <w:pPr>
        <w:pStyle w:val="Compact"/>
        <w:numPr>
          <w:numId w:val="1001"/>
          <w:ilvl w:val="0"/>
        </w:numPr>
      </w:pPr>
      <w:r>
        <w:t xml:space="preserve">Conduct “Client Satisfaction Calls” to assess client loyalty and use internal database to track and record progress (work to be directed by each NCG Manager)</w:t>
      </w:r>
    </w:p>
    <w:p>
      <w:pPr>
        <w:pStyle w:val="Heading2"/>
      </w:pPr>
      <w:bookmarkStart w:id="23" w:name="qualifications-for-account-assistant"/>
      <w:r>
        <w:t xml:space="preserve">Qualifications for account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work well with others in a team environment, to work independently</w:t>
      </w:r>
    </w:p>
    <w:p>
      <w:pPr>
        <w:pStyle w:val="Compact"/>
        <w:numPr>
          <w:numId w:val="1002"/>
          <w:ilvl w:val="0"/>
        </w:numPr>
      </w:pPr>
      <w:r>
        <w:t xml:space="preserve">Consistently build knowledge of the Equipment Finance Industry</w:t>
      </w:r>
    </w:p>
    <w:p>
      <w:pPr>
        <w:pStyle w:val="Compact"/>
        <w:numPr>
          <w:numId w:val="1002"/>
          <w:ilvl w:val="0"/>
        </w:numPr>
      </w:pPr>
      <w:r>
        <w:t xml:space="preserve">Build knowledge of equipment types, acceptable terms and structure</w:t>
      </w:r>
    </w:p>
    <w:p>
      <w:pPr>
        <w:pStyle w:val="Compact"/>
        <w:numPr>
          <w:numId w:val="1002"/>
          <w:ilvl w:val="0"/>
        </w:numPr>
      </w:pPr>
      <w:r>
        <w:t xml:space="preserve">Ideal candidate should have experience working in a customer service and team environment</w:t>
      </w:r>
    </w:p>
    <w:p>
      <w:pPr>
        <w:pStyle w:val="Compact"/>
        <w:numPr>
          <w:numId w:val="1002"/>
          <w:ilvl w:val="0"/>
        </w:numPr>
      </w:pPr>
      <w:r>
        <w:t xml:space="preserve">BS/BA required preferably in Finance, Accounting, or related discipline a plus</w:t>
      </w:r>
    </w:p>
    <w:p>
      <w:pPr>
        <w:pStyle w:val="Compact"/>
        <w:numPr>
          <w:numId w:val="1002"/>
          <w:ilvl w:val="0"/>
        </w:numPr>
      </w:pPr>
      <w:r>
        <w:t xml:space="preserve">6 months – 1 year related work experience preferred in a customer service and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2021-10-28T13:13:08Z</dcterms:created>
  <dcterms:modified xsi:type="dcterms:W3CDTF">2021-10-28T13:13:08Z</dcterms:modified>
</cp:coreProperties>
</file>