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https://www.velvetjobs.com/job-descriptions/account-assistant</w:t>
        </w:r>
      </w:hyperlink>
    </w:p>
    <w:p>
      <w:pPr>
        <w:pStyle w:val="Heading1"/>
      </w:pPr>
      <w:bookmarkStart w:id="21" w:name="example-of-account-assistant-job-description"/>
      <w:r>
        <w:t xml:space="preserve">Example of Account Assistant Job Description</w:t>
      </w:r>
      <w:bookmarkEnd w:id="21"/>
    </w:p>
    <w:p>
      <w:pPr>
        <w:pStyle w:val="Compact"/>
      </w:pPr>
      <w:r>
        <w:t xml:space="preserve">Our growing company is looking to fill the role of account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assistant"/>
      <w:r>
        <w:t xml:space="preserve">Responsibilities for account assistant</w:t>
      </w:r>
      <w:bookmarkEnd w:id="22"/>
    </w:p>
    <w:p>
      <w:pPr>
        <w:pStyle w:val="Compact"/>
        <w:numPr>
          <w:numId w:val="1001"/>
          <w:ilvl w:val="0"/>
        </w:numPr>
      </w:pPr>
      <w:r>
        <w:t xml:space="preserve">Identify up-sell opportunities to drive additional revenue beyond original contracted amount</w:t>
      </w:r>
    </w:p>
    <w:p>
      <w:pPr>
        <w:pStyle w:val="Compact"/>
        <w:numPr>
          <w:numId w:val="1001"/>
          <w:ilvl w:val="0"/>
        </w:numPr>
      </w:pPr>
      <w:r>
        <w:t xml:space="preserve">Develop strong, productive relationships with clients and agencies</w:t>
      </w:r>
    </w:p>
    <w:p>
      <w:pPr>
        <w:pStyle w:val="Compact"/>
        <w:numPr>
          <w:numId w:val="1001"/>
          <w:ilvl w:val="0"/>
        </w:numPr>
      </w:pPr>
      <w:r>
        <w:t xml:space="preserve">Handle various billing requests (BAT/CAT)</w:t>
      </w:r>
    </w:p>
    <w:p>
      <w:pPr>
        <w:pStyle w:val="Compact"/>
        <w:numPr>
          <w:numId w:val="1001"/>
          <w:ilvl w:val="0"/>
        </w:numPr>
      </w:pPr>
      <w:r>
        <w:t xml:space="preserve">Work with the Advertising Operations team to ensure proper campaign trafficking</w:t>
      </w:r>
    </w:p>
    <w:p>
      <w:pPr>
        <w:pStyle w:val="Compact"/>
        <w:numPr>
          <w:numId w:val="1001"/>
          <w:ilvl w:val="0"/>
        </w:numPr>
      </w:pPr>
      <w:r>
        <w:t xml:space="preserve">Lead trafficking process</w:t>
      </w:r>
    </w:p>
    <w:p>
      <w:pPr>
        <w:pStyle w:val="Compact"/>
        <w:numPr>
          <w:numId w:val="1001"/>
          <w:ilvl w:val="0"/>
        </w:numPr>
      </w:pPr>
      <w:r>
        <w:t xml:space="preserve">Review and process all dealer AdBuilder orders in a timely manner</w:t>
      </w:r>
    </w:p>
    <w:p>
      <w:pPr>
        <w:pStyle w:val="Compact"/>
        <w:numPr>
          <w:numId w:val="1001"/>
          <w:ilvl w:val="0"/>
        </w:numPr>
      </w:pPr>
      <w:r>
        <w:t xml:space="preserve">Work with agency partners to upload new creative to AdBuilder</w:t>
      </w:r>
    </w:p>
    <w:p>
      <w:pPr>
        <w:pStyle w:val="Compact"/>
        <w:numPr>
          <w:numId w:val="1001"/>
          <w:ilvl w:val="0"/>
        </w:numPr>
      </w:pPr>
      <w:r>
        <w:t xml:space="preserve">Weekly contact with Regional Marketing clients</w:t>
      </w:r>
    </w:p>
    <w:p>
      <w:pPr>
        <w:pStyle w:val="Compact"/>
        <w:numPr>
          <w:numId w:val="1001"/>
          <w:ilvl w:val="0"/>
        </w:numPr>
      </w:pPr>
      <w:r>
        <w:t xml:space="preserve">Responsible for opening jobs</w:t>
      </w:r>
    </w:p>
    <w:p>
      <w:pPr>
        <w:pStyle w:val="Compact"/>
        <w:numPr>
          <w:numId w:val="1001"/>
          <w:ilvl w:val="0"/>
        </w:numPr>
      </w:pPr>
      <w:r>
        <w:t xml:space="preserve">Create competitive portfolio and analyzes full competitive landscape</w:t>
      </w:r>
    </w:p>
    <w:p>
      <w:pPr>
        <w:pStyle w:val="Heading2"/>
      </w:pPr>
      <w:bookmarkStart w:id="23" w:name="qualifications-for-account-assistant"/>
      <w:r>
        <w:t xml:space="preserve">Qualifications for account assistant</w:t>
      </w:r>
      <w:bookmarkEnd w:id="23"/>
    </w:p>
    <w:p>
      <w:pPr>
        <w:pStyle w:val="Compact"/>
        <w:numPr>
          <w:numId w:val="1002"/>
          <w:ilvl w:val="0"/>
        </w:numPr>
      </w:pPr>
      <w:r>
        <w:t xml:space="preserve">High degree of enthusiasm and energy essential</w:t>
      </w:r>
    </w:p>
    <w:p>
      <w:pPr>
        <w:pStyle w:val="Compact"/>
        <w:numPr>
          <w:numId w:val="1002"/>
          <w:ilvl w:val="0"/>
        </w:numPr>
      </w:pPr>
      <w:r>
        <w:t xml:space="preserve">Must have 1-2 years of experience working in an agency or corporate role or relevant internships with experience/interest in nutrition, food and/or healthcare industries strongly preferred</w:t>
      </w:r>
    </w:p>
    <w:p>
      <w:pPr>
        <w:pStyle w:val="Compact"/>
        <w:numPr>
          <w:numId w:val="1002"/>
          <w:ilvl w:val="0"/>
        </w:numPr>
      </w:pPr>
      <w:r>
        <w:t xml:space="preserve">Able to commit full-time from end Sep 2015 - end Jan 2016</w:t>
      </w:r>
    </w:p>
    <w:p>
      <w:pPr>
        <w:pStyle w:val="Compact"/>
        <w:numPr>
          <w:numId w:val="1002"/>
          <w:ilvl w:val="0"/>
        </w:numPr>
      </w:pPr>
      <w:r>
        <w:t xml:space="preserve">Familiar with Oracle is a plus</w:t>
      </w:r>
    </w:p>
    <w:p>
      <w:pPr>
        <w:pStyle w:val="Compact"/>
        <w:numPr>
          <w:numId w:val="1002"/>
          <w:ilvl w:val="0"/>
        </w:numPr>
      </w:pPr>
      <w:r>
        <w:t xml:space="preserve">Ability to manage assignments, anticipate needs, and meet deadlines without hands-on supervision</w:t>
      </w:r>
    </w:p>
    <w:p>
      <w:pPr>
        <w:pStyle w:val="Compact"/>
        <w:numPr>
          <w:numId w:val="1002"/>
          <w:ilvl w:val="0"/>
        </w:numPr>
      </w:pPr>
      <w:r>
        <w:t xml:space="preserve">Bachelor’s degree and some relevant professional or intern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2021-10-28T12:57:46Z</dcterms:created>
  <dcterms:modified xsi:type="dcterms:W3CDTF">2021-10-28T12:57:46Z</dcterms:modified>
</cp:coreProperties>
</file>