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https://www.velvetjobs.com/job-descriptions/account-administrator</w:t>
        </w:r>
      </w:hyperlink>
    </w:p>
    <w:p>
      <w:pPr>
        <w:pStyle w:val="Heading1"/>
      </w:pPr>
      <w:bookmarkStart w:id="21" w:name="example-of-account-administrator-job-description"/>
      <w:r>
        <w:t xml:space="preserve">Example of Account Administrator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account administrator.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-administrator"/>
      <w:r>
        <w:t xml:space="preserve">Responsibilities for account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maintaining and updating the National Account customer database</w:t>
      </w:r>
    </w:p>
    <w:p>
      <w:pPr>
        <w:pStyle w:val="Compact"/>
        <w:numPr>
          <w:numId w:val="1001"/>
          <w:ilvl w:val="0"/>
        </w:numPr>
      </w:pPr>
      <w:r>
        <w:t xml:space="preserve">Responds to customer inquiries via the National Accounts website and 1-800 number</w:t>
      </w:r>
    </w:p>
    <w:p>
      <w:pPr>
        <w:pStyle w:val="Compact"/>
        <w:numPr>
          <w:numId w:val="1001"/>
          <w:ilvl w:val="0"/>
        </w:numPr>
      </w:pPr>
      <w:r>
        <w:t xml:space="preserve">Acts as liaison between National Accounts clients and numerous internal departments including Area/Region Operations, Legal and Marketing, Risk</w:t>
      </w:r>
    </w:p>
    <w:p>
      <w:pPr>
        <w:pStyle w:val="Compact"/>
        <w:numPr>
          <w:numId w:val="1001"/>
          <w:ilvl w:val="0"/>
        </w:numPr>
      </w:pPr>
      <w:r>
        <w:t xml:space="preserve">Performs various clerical functions for the department which include ordering supplies, maintaining equipment, processing invoices</w:t>
      </w:r>
    </w:p>
    <w:p>
      <w:pPr>
        <w:pStyle w:val="Compact"/>
        <w:numPr>
          <w:numId w:val="1001"/>
          <w:ilvl w:val="0"/>
        </w:numPr>
      </w:pPr>
      <w:r>
        <w:t xml:space="preserve">Contact delinquent customers and apply standard collection techniques while maintaining customer service</w:t>
      </w:r>
    </w:p>
    <w:p>
      <w:pPr>
        <w:pStyle w:val="Compact"/>
        <w:numPr>
          <w:numId w:val="1001"/>
          <w:ilvl w:val="0"/>
        </w:numPr>
      </w:pPr>
      <w:r>
        <w:t xml:space="preserve">Establish and maintain relationships with customer Accounts Payable/Accounting contacts to ensure continued payment of invoices</w:t>
      </w:r>
    </w:p>
    <w:p>
      <w:pPr>
        <w:pStyle w:val="Compact"/>
        <w:numPr>
          <w:numId w:val="1001"/>
          <w:ilvl w:val="0"/>
        </w:numPr>
      </w:pPr>
      <w:r>
        <w:t xml:space="preserve">Analyze past due portfolio, work proactively to identify potential payment problems, work with A/P, End-Users and Buyers to resolve issues and obtain payment approval</w:t>
      </w:r>
    </w:p>
    <w:p>
      <w:pPr>
        <w:pStyle w:val="Compact"/>
        <w:numPr>
          <w:numId w:val="1001"/>
          <w:ilvl w:val="0"/>
        </w:numPr>
      </w:pPr>
      <w:r>
        <w:t xml:space="preserve">Meet standard measurements for collection activity, achieve call volume while actively maintaining research and resolution of account issues</w:t>
      </w:r>
    </w:p>
    <w:p>
      <w:pPr>
        <w:pStyle w:val="Compact"/>
        <w:numPr>
          <w:numId w:val="1001"/>
          <w:ilvl w:val="0"/>
        </w:numPr>
      </w:pPr>
      <w:r>
        <w:t xml:space="preserve">Work with Inside and Outside sales groups to resolve issues</w:t>
      </w:r>
    </w:p>
    <w:p>
      <w:pPr>
        <w:pStyle w:val="Compact"/>
        <w:numPr>
          <w:numId w:val="1001"/>
          <w:ilvl w:val="0"/>
        </w:numPr>
      </w:pPr>
      <w:r>
        <w:t xml:space="preserve">Work with billing and accounting to research payments and postings</w:t>
      </w:r>
    </w:p>
    <w:p>
      <w:pPr>
        <w:pStyle w:val="Heading2"/>
      </w:pPr>
      <w:bookmarkStart w:id="23" w:name="qualifications-for-account-administrator"/>
      <w:r>
        <w:t xml:space="preserve">Qualifications for account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Understanding of licensed merchandise management</w:t>
      </w:r>
    </w:p>
    <w:p>
      <w:pPr>
        <w:pStyle w:val="Compact"/>
        <w:numPr>
          <w:numId w:val="1002"/>
          <w:ilvl w:val="0"/>
        </w:numPr>
      </w:pPr>
      <w:r>
        <w:t xml:space="preserve">Program and Account Management experience preferred</w:t>
      </w:r>
    </w:p>
    <w:p>
      <w:pPr>
        <w:pStyle w:val="Compact"/>
        <w:numPr>
          <w:numId w:val="1002"/>
          <w:ilvl w:val="0"/>
        </w:numPr>
      </w:pPr>
      <w:r>
        <w:t xml:space="preserve">Understanding of the consumer products retail environment helpful</w:t>
      </w:r>
    </w:p>
    <w:p>
      <w:pPr>
        <w:pStyle w:val="Compact"/>
        <w:numPr>
          <w:numId w:val="1002"/>
          <w:ilvl w:val="0"/>
        </w:numPr>
      </w:pPr>
      <w:r>
        <w:t xml:space="preserve">Intermediate level PC skills (MS Office suite including Outlook, Word, Excel, PowerPoint)</w:t>
      </w:r>
    </w:p>
    <w:p>
      <w:pPr>
        <w:pStyle w:val="Compact"/>
        <w:numPr>
          <w:numId w:val="1002"/>
          <w:ilvl w:val="0"/>
        </w:numPr>
      </w:pPr>
      <w:r>
        <w:t xml:space="preserve">Undergraduate degree in Business, Marketing, a related field, or equivalent combination of education and experience</w:t>
      </w:r>
    </w:p>
    <w:p>
      <w:pPr>
        <w:pStyle w:val="Compact"/>
        <w:numPr>
          <w:numId w:val="1002"/>
          <w:ilvl w:val="0"/>
        </w:numPr>
      </w:pPr>
      <w:r>
        <w:t xml:space="preserve">Bachelor's degree plus 1 years IT experience, or 3 years of experience in a technical support role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2021-10-28T13:34:30Z</dcterms:created>
  <dcterms:modified xsi:type="dcterms:W3CDTF">2021-10-28T13:34:30Z</dcterms:modified>
</cp:coreProperties>
</file>