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https://www.velvetjobs.com/job-descriptions/access-control-specialist</w:t>
        </w:r>
      </w:hyperlink>
    </w:p>
    <w:p>
      <w:pPr>
        <w:pStyle w:val="Heading1"/>
      </w:pPr>
      <w:bookmarkStart w:id="21" w:name="example-of-access-control-specialist-job-description"/>
      <w:r>
        <w:t xml:space="preserve">Example of Access Control Specialist Job Description</w:t>
      </w:r>
      <w:bookmarkEnd w:id="21"/>
    </w:p>
    <w:p>
      <w:pPr>
        <w:pStyle w:val="Compact"/>
      </w:pPr>
      <w:r>
        <w:t xml:space="preserve">Our growing company is looking to fill the role of access control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ess-control-specialist"/>
      <w:r>
        <w:t xml:space="preserve">Responsibilities for access control specialist</w:t>
      </w:r>
      <w:bookmarkEnd w:id="22"/>
    </w:p>
    <w:p>
      <w:pPr>
        <w:pStyle w:val="Compact"/>
        <w:numPr>
          <w:numId w:val="1001"/>
          <w:ilvl w:val="0"/>
        </w:numPr>
      </w:pPr>
      <w:r>
        <w:t xml:space="preserve">Perform Annual/Semi Annual System User Audits</w:t>
      </w:r>
    </w:p>
    <w:p>
      <w:pPr>
        <w:pStyle w:val="Compact"/>
        <w:numPr>
          <w:numId w:val="1001"/>
          <w:ilvl w:val="0"/>
        </w:numPr>
      </w:pPr>
      <w:r>
        <w:t xml:space="preserve">Lead development of marketing communication strategies to promote new and existing electronic access control products</w:t>
      </w:r>
    </w:p>
    <w:p>
      <w:pPr>
        <w:pStyle w:val="Compact"/>
        <w:numPr>
          <w:numId w:val="1001"/>
          <w:ilvl w:val="0"/>
        </w:numPr>
      </w:pPr>
      <w:r>
        <w:t xml:space="preserve">Execute on strategy tactics involving the creation of digital and print materials</w:t>
      </w:r>
    </w:p>
    <w:p>
      <w:pPr>
        <w:pStyle w:val="Compact"/>
        <w:numPr>
          <w:numId w:val="1001"/>
          <w:ilvl w:val="0"/>
        </w:numPr>
      </w:pPr>
      <w:r>
        <w:t xml:space="preserve">Drive integrated campaigns in support of overarching marketing strategy, promoting brand and product capabilities to drive awareness, preference, generate quality leads and ultimately increase sales</w:t>
      </w:r>
    </w:p>
    <w:p>
      <w:pPr>
        <w:pStyle w:val="Compact"/>
        <w:numPr>
          <w:numId w:val="1001"/>
          <w:ilvl w:val="0"/>
        </w:numPr>
      </w:pPr>
      <w:r>
        <w:t xml:space="preserve">Create marketing tools to better inform and support sales teams and distributors</w:t>
      </w:r>
    </w:p>
    <w:p>
      <w:pPr>
        <w:pStyle w:val="Compact"/>
        <w:numPr>
          <w:numId w:val="1001"/>
          <w:ilvl w:val="0"/>
        </w:numPr>
      </w:pPr>
      <w:r>
        <w:t xml:space="preserve">Working with public relations vendor, achieve frequent, timely and positive coverage for brands and solutions in trade and local media</w:t>
      </w:r>
    </w:p>
    <w:p>
      <w:pPr>
        <w:pStyle w:val="Compact"/>
        <w:numPr>
          <w:numId w:val="1001"/>
          <w:ilvl w:val="0"/>
        </w:numPr>
      </w:pPr>
      <w:r>
        <w:t xml:space="preserve">Keep sales teams and customers well informed on new products, programs and other offerings through regular communications via enewsletters, website, social media and possibly hard copy mailings</w:t>
      </w:r>
    </w:p>
    <w:p>
      <w:pPr>
        <w:pStyle w:val="Compact"/>
        <w:numPr>
          <w:numId w:val="1001"/>
          <w:ilvl w:val="0"/>
        </w:numPr>
      </w:pPr>
      <w:r>
        <w:t xml:space="preserve">Collaborate with Door Security Solutions marketing team to coordinate participation of electronic access control products in trade shows and other industry events, which entails product procurement, displays, promotional programs, speaking points, sales samples, collateral and related logistics</w:t>
      </w:r>
    </w:p>
    <w:p>
      <w:pPr>
        <w:pStyle w:val="Compact"/>
        <w:numPr>
          <w:numId w:val="1001"/>
          <w:ilvl w:val="0"/>
        </w:numPr>
      </w:pPr>
      <w:r>
        <w:t xml:space="preserve">Expected to develop thorough understanding of product features and benefits, positioning and go-to-market strategy through close collaboration with product management, business development and brand management teams</w:t>
      </w:r>
    </w:p>
    <w:p>
      <w:pPr>
        <w:pStyle w:val="Compact"/>
        <w:numPr>
          <w:numId w:val="1001"/>
          <w:ilvl w:val="0"/>
        </w:numPr>
      </w:pPr>
      <w:r>
        <w:t xml:space="preserve">Manage work with vendors as required</w:t>
      </w:r>
    </w:p>
    <w:p>
      <w:pPr>
        <w:pStyle w:val="Heading2"/>
      </w:pPr>
      <w:bookmarkStart w:id="23" w:name="qualifications-for-access-control-specialist"/>
      <w:r>
        <w:t xml:space="preserve">Qualifications for access control specialist</w:t>
      </w:r>
      <w:bookmarkEnd w:id="23"/>
    </w:p>
    <w:p>
      <w:pPr>
        <w:pStyle w:val="Compact"/>
        <w:numPr>
          <w:numId w:val="1002"/>
          <w:ilvl w:val="0"/>
        </w:numPr>
      </w:pPr>
      <w:r>
        <w:t xml:space="preserve">Proven problem solving experience required</w:t>
      </w:r>
    </w:p>
    <w:p>
      <w:pPr>
        <w:pStyle w:val="Compact"/>
        <w:numPr>
          <w:numId w:val="1002"/>
          <w:ilvl w:val="0"/>
        </w:numPr>
      </w:pPr>
      <w:r>
        <w:t xml:space="preserve">Strong dedication to quality required</w:t>
      </w:r>
    </w:p>
    <w:p>
      <w:pPr>
        <w:pStyle w:val="Compact"/>
        <w:numPr>
          <w:numId w:val="1002"/>
          <w:ilvl w:val="0"/>
        </w:numPr>
      </w:pPr>
      <w:r>
        <w:t xml:space="preserve">Must be an effective communicator, with proven experience delivering presentations to large audiences</w:t>
      </w:r>
    </w:p>
    <w:p>
      <w:pPr>
        <w:pStyle w:val="Compact"/>
        <w:numPr>
          <w:numId w:val="1002"/>
          <w:ilvl w:val="0"/>
        </w:numPr>
      </w:pPr>
      <w:r>
        <w:t xml:space="preserve">Must be willing to work in an open environment</w:t>
      </w:r>
    </w:p>
    <w:p>
      <w:pPr>
        <w:pStyle w:val="Compact"/>
        <w:numPr>
          <w:numId w:val="1002"/>
          <w:ilvl w:val="0"/>
        </w:numPr>
      </w:pPr>
      <w:r>
        <w:t xml:space="preserve">Have 3-5 years’ experience in performing security services</w:t>
      </w:r>
    </w:p>
    <w:p>
      <w:pPr>
        <w:pStyle w:val="Compact"/>
        <w:numPr>
          <w:numId w:val="1002"/>
          <w:ilvl w:val="0"/>
        </w:numPr>
      </w:pPr>
      <w:r>
        <w:t xml:space="preserve">Capable of working a mid/night shift as needed and/or perform weekends duty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ess-contro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ess-contro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2021-10-28T13:30:50Z</dcterms:created>
  <dcterms:modified xsi:type="dcterms:W3CDTF">2021-10-28T13:30:50Z</dcterms:modified>
</cp:coreProperties>
</file>